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01E6" w:rsidRPr="006A4BA0" w:rsidRDefault="008D01E6" w:rsidP="008B6F05">
      <w:pPr>
        <w:pStyle w:val="13"/>
        <w:spacing w:line="240" w:lineRule="auto"/>
        <w:ind w:left="0" w:firstLine="709"/>
        <w:rPr>
          <w:rFonts w:ascii="Times New Roman" w:hAnsi="Times New Roman"/>
          <w:b/>
          <w:sz w:val="32"/>
          <w:szCs w:val="28"/>
        </w:rPr>
      </w:pPr>
      <w:r w:rsidRPr="006A4BA0">
        <w:rPr>
          <w:rFonts w:ascii="Times New Roman" w:hAnsi="Times New Roman"/>
          <w:b/>
          <w:sz w:val="32"/>
          <w:szCs w:val="28"/>
        </w:rPr>
        <w:t>Введение</w:t>
      </w:r>
    </w:p>
    <w:p w:rsidR="008D01E6" w:rsidRPr="005931D4" w:rsidRDefault="008D01E6" w:rsidP="008B6F05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31D4">
        <w:rPr>
          <w:sz w:val="28"/>
          <w:szCs w:val="28"/>
        </w:rPr>
        <w:t>Современная рыночная экономика предъявляет определенные требования к качеству выпускаемой продукции. Устойчивое положение бренда одежды на рынке товаров определяется уровнем конкурентоспособности, которая, в свою очередь, обуславливается множеством факторов. Однако, ключевыми из них я</w:t>
      </w:r>
      <w:r w:rsidRPr="005931D4">
        <w:rPr>
          <w:sz w:val="28"/>
          <w:szCs w:val="28"/>
        </w:rPr>
        <w:t>в</w:t>
      </w:r>
      <w:r w:rsidRPr="005931D4">
        <w:rPr>
          <w:sz w:val="28"/>
          <w:szCs w:val="28"/>
        </w:rPr>
        <w:t xml:space="preserve">ляются – уровень цены и качество продукции. </w:t>
      </w:r>
      <w:r w:rsidRPr="005931D4">
        <w:rPr>
          <w:color w:val="000000"/>
          <w:sz w:val="28"/>
          <w:szCs w:val="28"/>
        </w:rPr>
        <w:t xml:space="preserve">Причем второй фактор постепенно выходит на первое место. </w:t>
      </w:r>
      <w:r w:rsidRPr="005931D4">
        <w:rPr>
          <w:sz w:val="28"/>
          <w:szCs w:val="28"/>
        </w:rPr>
        <w:t>В связи с чем, целью данного курсового проекта явл</w:t>
      </w:r>
      <w:r w:rsidRPr="005931D4">
        <w:rPr>
          <w:sz w:val="28"/>
          <w:szCs w:val="28"/>
        </w:rPr>
        <w:t>я</w:t>
      </w:r>
      <w:r w:rsidRPr="005931D4">
        <w:rPr>
          <w:sz w:val="28"/>
          <w:szCs w:val="28"/>
        </w:rPr>
        <w:t xml:space="preserve">ется комплексный метод оценки уровня качества плательных тканей. </w:t>
      </w:r>
    </w:p>
    <w:p w:rsidR="008D01E6" w:rsidRPr="005931D4" w:rsidRDefault="008D01E6" w:rsidP="008B6F05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5931D4">
        <w:rPr>
          <w:sz w:val="28"/>
          <w:szCs w:val="28"/>
        </w:rPr>
        <w:t xml:space="preserve">Задача повышения качества продукции в настоящее время стала одной из главных в нашей стране. </w:t>
      </w:r>
      <w:r w:rsidRPr="005931D4">
        <w:rPr>
          <w:color w:val="000000"/>
          <w:sz w:val="28"/>
          <w:szCs w:val="28"/>
        </w:rPr>
        <w:t>Её значимость в ближайшем будущем возрастет, что объясняется рядом причин, вытекающих из состояния и перспектив развития эк</w:t>
      </w:r>
      <w:r w:rsidRPr="005931D4">
        <w:rPr>
          <w:color w:val="000000"/>
          <w:sz w:val="28"/>
          <w:szCs w:val="28"/>
        </w:rPr>
        <w:t>о</w:t>
      </w:r>
      <w:r w:rsidRPr="005931D4">
        <w:rPr>
          <w:color w:val="000000"/>
          <w:sz w:val="28"/>
          <w:szCs w:val="28"/>
        </w:rPr>
        <w:t xml:space="preserve">номики. </w:t>
      </w:r>
    </w:p>
    <w:p w:rsidR="008D01E6" w:rsidRDefault="008D01E6" w:rsidP="008B6F05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5931D4">
        <w:rPr>
          <w:color w:val="000000"/>
          <w:sz w:val="28"/>
          <w:szCs w:val="28"/>
        </w:rPr>
        <w:t>Проблема качества продукции носит сложный комплексный характер и включает множество различных аспектов, из которых, прежде всего, выделяют технический и экономический. Они достаточно полно проявляются в качестве продукции текстильной и легкой промышленности.</w:t>
      </w:r>
    </w:p>
    <w:p w:rsidR="008D01E6" w:rsidRPr="005931D4" w:rsidRDefault="008D01E6" w:rsidP="008B6F05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ходе выполнения данного курсового проекта был использован комплек</w:t>
      </w:r>
      <w:r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ный метод оценки качества продукции. Он основан на сопоставлении комплек</w:t>
      </w:r>
      <w:r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ных показателей качества оцениваемого и базового образцов продукции. Были выбраны 5 образцов современного ассортимента плательных тканей, предста</w:t>
      </w:r>
      <w:r>
        <w:rPr>
          <w:color w:val="000000"/>
          <w:sz w:val="28"/>
          <w:szCs w:val="28"/>
        </w:rPr>
        <w:t>в</w:t>
      </w:r>
      <w:r>
        <w:rPr>
          <w:color w:val="000000"/>
          <w:sz w:val="28"/>
          <w:szCs w:val="28"/>
        </w:rPr>
        <w:t>ленных на рынке и посредством комплексного метода оценки выявлены основные характеристики и показатели, определяющие уровень качества материалов.</w:t>
      </w:r>
    </w:p>
    <w:p w:rsidR="008D01E6" w:rsidRPr="008D01E6" w:rsidRDefault="008D01E6" w:rsidP="008B6F05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8D01E6">
        <w:rPr>
          <w:color w:val="000000"/>
          <w:sz w:val="28"/>
          <w:szCs w:val="28"/>
          <w:shd w:val="clear" w:color="auto" w:fill="FFFFFF"/>
        </w:rPr>
        <w:t>Комплексным называется метод оценки уровня качества продукции, основанный на сопоставлении комплексных показателей качества оцениваемого и базового образцов продукции</w:t>
      </w:r>
    </w:p>
    <w:p w:rsidR="00FB0F94" w:rsidRDefault="00FB0F94" w:rsidP="003E628F">
      <w:pPr>
        <w:spacing w:line="360" w:lineRule="auto"/>
        <w:ind w:firstLine="709"/>
        <w:rPr>
          <w:b/>
          <w:color w:val="000000"/>
          <w:sz w:val="28"/>
          <w:szCs w:val="28"/>
          <w:shd w:val="clear" w:color="auto" w:fill="FFFFFF"/>
        </w:rPr>
      </w:pPr>
    </w:p>
    <w:p w:rsidR="00FB0F94" w:rsidRDefault="00FB0F94" w:rsidP="003E628F">
      <w:pPr>
        <w:spacing w:line="360" w:lineRule="auto"/>
        <w:ind w:firstLine="709"/>
        <w:rPr>
          <w:b/>
          <w:color w:val="000000"/>
          <w:sz w:val="28"/>
          <w:szCs w:val="28"/>
          <w:shd w:val="clear" w:color="auto" w:fill="FFFFFF"/>
        </w:rPr>
      </w:pPr>
    </w:p>
    <w:p w:rsidR="00FB0F94" w:rsidRDefault="00FB0F94" w:rsidP="003E628F">
      <w:pPr>
        <w:spacing w:line="360" w:lineRule="auto"/>
        <w:ind w:firstLine="709"/>
        <w:rPr>
          <w:b/>
          <w:color w:val="000000"/>
          <w:sz w:val="28"/>
          <w:szCs w:val="28"/>
          <w:shd w:val="clear" w:color="auto" w:fill="FFFFFF"/>
        </w:rPr>
      </w:pPr>
    </w:p>
    <w:p w:rsidR="00FB0F94" w:rsidRDefault="00FB0F94" w:rsidP="003E628F">
      <w:pPr>
        <w:spacing w:line="360" w:lineRule="auto"/>
        <w:ind w:firstLine="709"/>
        <w:rPr>
          <w:b/>
          <w:color w:val="000000"/>
          <w:sz w:val="28"/>
          <w:szCs w:val="28"/>
          <w:shd w:val="clear" w:color="auto" w:fill="FFFFFF"/>
        </w:rPr>
      </w:pPr>
    </w:p>
    <w:p w:rsidR="004340D5" w:rsidRPr="004340D5" w:rsidRDefault="002608FA" w:rsidP="003E628F">
      <w:pPr>
        <w:spacing w:line="360" w:lineRule="auto"/>
        <w:ind w:firstLine="709"/>
        <w:rPr>
          <w:b/>
          <w:color w:val="000000"/>
          <w:sz w:val="28"/>
          <w:szCs w:val="28"/>
          <w:shd w:val="clear" w:color="auto" w:fill="FFFFFF"/>
        </w:rPr>
      </w:pPr>
      <w:r>
        <w:rPr>
          <w:b/>
          <w:color w:val="000000"/>
          <w:sz w:val="28"/>
          <w:szCs w:val="28"/>
          <w:shd w:val="clear" w:color="auto" w:fill="FFFFFF"/>
        </w:rPr>
        <w:lastRenderedPageBreak/>
        <w:t xml:space="preserve">1. </w:t>
      </w:r>
      <w:r w:rsidR="004340D5" w:rsidRPr="004340D5">
        <w:rPr>
          <w:b/>
          <w:color w:val="000000"/>
          <w:sz w:val="28"/>
          <w:szCs w:val="28"/>
          <w:shd w:val="clear" w:color="auto" w:fill="FFFFFF"/>
        </w:rPr>
        <w:t>Анализ ассортимента</w:t>
      </w:r>
      <w:r w:rsidR="003E628F">
        <w:rPr>
          <w:b/>
          <w:color w:val="000000"/>
          <w:sz w:val="28"/>
          <w:szCs w:val="28"/>
          <w:shd w:val="clear" w:color="auto" w:fill="FFFFFF"/>
        </w:rPr>
        <w:t xml:space="preserve"> искусственного шелка</w:t>
      </w:r>
      <w:r w:rsidR="004340D5" w:rsidRPr="004340D5">
        <w:rPr>
          <w:b/>
          <w:color w:val="000000"/>
          <w:sz w:val="28"/>
          <w:szCs w:val="28"/>
          <w:shd w:val="clear" w:color="auto" w:fill="FFFFFF"/>
        </w:rPr>
        <w:t xml:space="preserve"> и выбор материалов.</w:t>
      </w:r>
    </w:p>
    <w:p w:rsidR="004340D5" w:rsidRDefault="005A5A54" w:rsidP="003E628F">
      <w:pPr>
        <w:spacing w:line="360" w:lineRule="auto"/>
        <w:ind w:firstLine="709"/>
        <w:rPr>
          <w:color w:val="000000"/>
          <w:sz w:val="28"/>
          <w:szCs w:val="28"/>
          <w:shd w:val="clear" w:color="auto" w:fill="FFFFFF"/>
        </w:rPr>
      </w:pPr>
      <w:r w:rsidRPr="003E628F">
        <w:rPr>
          <w:color w:val="000000"/>
          <w:sz w:val="28"/>
          <w:szCs w:val="28"/>
          <w:shd w:val="clear" w:color="auto" w:fill="FFFFFF"/>
        </w:rPr>
        <w:t>В повседневной жизни часто используется понятие «искусственный шелк». Именно так называют синтетические волокна, схожие с натуральным шелком по свойствам и характеристикам. По маркировке, применяемой в текстильном пр</w:t>
      </w:r>
      <w:r w:rsidRPr="003E628F">
        <w:rPr>
          <w:color w:val="000000"/>
          <w:sz w:val="28"/>
          <w:szCs w:val="28"/>
          <w:shd w:val="clear" w:color="auto" w:fill="FFFFFF"/>
        </w:rPr>
        <w:t>о</w:t>
      </w:r>
      <w:r w:rsidRPr="003E628F">
        <w:rPr>
          <w:color w:val="000000"/>
          <w:sz w:val="28"/>
          <w:szCs w:val="28"/>
          <w:shd w:val="clear" w:color="auto" w:fill="FFFFFF"/>
        </w:rPr>
        <w:t>изводстве, искусственный шелк принято именовать шелком ацетатным, виско</w:t>
      </w:r>
      <w:r w:rsidRPr="003E628F">
        <w:rPr>
          <w:color w:val="000000"/>
          <w:sz w:val="28"/>
          <w:szCs w:val="28"/>
          <w:shd w:val="clear" w:color="auto" w:fill="FFFFFF"/>
        </w:rPr>
        <w:t>з</w:t>
      </w:r>
      <w:r w:rsidRPr="003E628F">
        <w:rPr>
          <w:color w:val="000000"/>
          <w:sz w:val="28"/>
          <w:szCs w:val="28"/>
          <w:shd w:val="clear" w:color="auto" w:fill="FFFFFF"/>
        </w:rPr>
        <w:t>ным или просто вискозой, в зависимости от волокон, используемых для изгото</w:t>
      </w:r>
      <w:r w:rsidRPr="003E628F">
        <w:rPr>
          <w:color w:val="000000"/>
          <w:sz w:val="28"/>
          <w:szCs w:val="28"/>
          <w:shd w:val="clear" w:color="auto" w:fill="FFFFFF"/>
        </w:rPr>
        <w:t>в</w:t>
      </w:r>
      <w:r w:rsidRPr="003E628F">
        <w:rPr>
          <w:color w:val="000000"/>
          <w:sz w:val="28"/>
          <w:szCs w:val="28"/>
          <w:shd w:val="clear" w:color="auto" w:fill="FFFFFF"/>
        </w:rPr>
        <w:t>ления материала.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color w:val="222222"/>
          <w:sz w:val="28"/>
          <w:szCs w:val="28"/>
        </w:rPr>
      </w:pPr>
      <w:r w:rsidRPr="003E628F">
        <w:rPr>
          <w:color w:val="222222"/>
          <w:sz w:val="28"/>
          <w:szCs w:val="28"/>
          <w:shd w:val="clear" w:color="auto" w:fill="FFFFFF"/>
        </w:rPr>
        <w:t>Долгие годы для производства одежды и домашнего текстиля использов</w:t>
      </w:r>
      <w:r w:rsidRPr="003E628F">
        <w:rPr>
          <w:color w:val="222222"/>
          <w:sz w:val="28"/>
          <w:szCs w:val="28"/>
          <w:shd w:val="clear" w:color="auto" w:fill="FFFFFF"/>
        </w:rPr>
        <w:t>а</w:t>
      </w:r>
      <w:r w:rsidRPr="003E628F">
        <w:rPr>
          <w:color w:val="222222"/>
          <w:sz w:val="28"/>
          <w:szCs w:val="28"/>
          <w:shd w:val="clear" w:color="auto" w:fill="FFFFFF"/>
        </w:rPr>
        <w:t>лись исключительно натуральные ткани. Но с течением времени оказалось, что возможности природных материалов не безграничны.</w:t>
      </w:r>
      <w:r w:rsidRPr="003E628F">
        <w:rPr>
          <w:color w:val="222222"/>
          <w:sz w:val="28"/>
          <w:szCs w:val="28"/>
        </w:rPr>
        <w:t xml:space="preserve"> С шелка и начались первые попытки изобретения синтетической ткани, по внешним качествам и свойствам похожей на натуральный материал.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color w:val="222222"/>
          <w:sz w:val="28"/>
          <w:szCs w:val="28"/>
        </w:rPr>
      </w:pPr>
      <w:r w:rsidRPr="003E628F">
        <w:rPr>
          <w:color w:val="222222"/>
          <w:sz w:val="28"/>
          <w:szCs w:val="28"/>
        </w:rPr>
        <w:t xml:space="preserve">В 1889 году французский химик Луи </w:t>
      </w:r>
      <w:proofErr w:type="spellStart"/>
      <w:r w:rsidRPr="003E628F">
        <w:rPr>
          <w:color w:val="222222"/>
          <w:sz w:val="28"/>
          <w:szCs w:val="28"/>
        </w:rPr>
        <w:t>Шардонне</w:t>
      </w:r>
      <w:proofErr w:type="spellEnd"/>
      <w:r w:rsidRPr="003E628F">
        <w:rPr>
          <w:color w:val="222222"/>
          <w:sz w:val="28"/>
          <w:szCs w:val="28"/>
        </w:rPr>
        <w:t xml:space="preserve"> на Всемирной парижской выставке текстиля представил первое искусственное волокно — вискозу. В пер</w:t>
      </w:r>
      <w:r w:rsidRPr="003E628F">
        <w:rPr>
          <w:color w:val="222222"/>
          <w:sz w:val="28"/>
          <w:szCs w:val="28"/>
        </w:rPr>
        <w:t>е</w:t>
      </w:r>
      <w:r w:rsidRPr="003E628F">
        <w:rPr>
          <w:color w:val="222222"/>
          <w:sz w:val="28"/>
          <w:szCs w:val="28"/>
        </w:rPr>
        <w:t xml:space="preserve">воде с латинского языка </w:t>
      </w:r>
      <w:proofErr w:type="spellStart"/>
      <w:r w:rsidRPr="003E628F">
        <w:rPr>
          <w:color w:val="222222"/>
          <w:sz w:val="28"/>
          <w:szCs w:val="28"/>
        </w:rPr>
        <w:t>viscosus</w:t>
      </w:r>
      <w:proofErr w:type="spellEnd"/>
      <w:r w:rsidRPr="003E628F">
        <w:rPr>
          <w:color w:val="222222"/>
          <w:sz w:val="28"/>
          <w:szCs w:val="28"/>
        </w:rPr>
        <w:t xml:space="preserve"> означает «вязкий, клейкий». Получали новое в</w:t>
      </w:r>
      <w:r w:rsidRPr="003E628F">
        <w:rPr>
          <w:color w:val="222222"/>
          <w:sz w:val="28"/>
          <w:szCs w:val="28"/>
        </w:rPr>
        <w:t>о</w:t>
      </w:r>
      <w:r w:rsidRPr="003E628F">
        <w:rPr>
          <w:color w:val="222222"/>
          <w:sz w:val="28"/>
          <w:szCs w:val="28"/>
        </w:rPr>
        <w:t>локно в результате обработки жидкой целлюлозы щелочью, а затем кислотой. Вискоза дышала, отлично впитывала влагу и блестела, совсем как натуральный аналог.</w:t>
      </w:r>
    </w:p>
    <w:p w:rsid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color w:val="222222"/>
          <w:sz w:val="28"/>
          <w:szCs w:val="28"/>
        </w:rPr>
      </w:pPr>
      <w:r w:rsidRPr="003E628F">
        <w:rPr>
          <w:color w:val="222222"/>
          <w:sz w:val="28"/>
          <w:szCs w:val="28"/>
        </w:rPr>
        <w:t>В начале XX столетия американский концерн Дюпон начал массовое прои</w:t>
      </w:r>
      <w:r w:rsidRPr="003E628F">
        <w:rPr>
          <w:color w:val="222222"/>
          <w:sz w:val="28"/>
          <w:szCs w:val="28"/>
        </w:rPr>
        <w:t>з</w:t>
      </w:r>
      <w:r w:rsidRPr="003E628F">
        <w:rPr>
          <w:color w:val="222222"/>
          <w:sz w:val="28"/>
          <w:szCs w:val="28"/>
        </w:rPr>
        <w:t>водство искусственного волокна. Стоимость получения нового материала оказ</w:t>
      </w:r>
      <w:r w:rsidRPr="003E628F">
        <w:rPr>
          <w:color w:val="222222"/>
          <w:sz w:val="28"/>
          <w:szCs w:val="28"/>
        </w:rPr>
        <w:t>а</w:t>
      </w:r>
      <w:r w:rsidRPr="003E628F">
        <w:rPr>
          <w:color w:val="222222"/>
          <w:sz w:val="28"/>
          <w:szCs w:val="28"/>
        </w:rPr>
        <w:t>лась во много раз ниже производства натурального шелка, спрос на вискозу стр</w:t>
      </w:r>
      <w:r w:rsidRPr="003E628F">
        <w:rPr>
          <w:color w:val="222222"/>
          <w:sz w:val="28"/>
          <w:szCs w:val="28"/>
        </w:rPr>
        <w:t>е</w:t>
      </w:r>
      <w:r w:rsidRPr="003E628F">
        <w:rPr>
          <w:color w:val="222222"/>
          <w:sz w:val="28"/>
          <w:szCs w:val="28"/>
        </w:rPr>
        <w:t>мительно увеличивался. Чтобы обеспечить растущие потребности, строились н</w:t>
      </w:r>
      <w:r w:rsidRPr="003E628F">
        <w:rPr>
          <w:color w:val="222222"/>
          <w:sz w:val="28"/>
          <w:szCs w:val="28"/>
        </w:rPr>
        <w:t>о</w:t>
      </w:r>
      <w:r w:rsidRPr="003E628F">
        <w:rPr>
          <w:color w:val="222222"/>
          <w:sz w:val="28"/>
          <w:szCs w:val="28"/>
        </w:rPr>
        <w:t>вые заводы, и уже к 1930 году объемы производства вискозного шелка в 7 раз превысили выработку ткани из натурального сырья.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color w:val="222222"/>
          <w:sz w:val="28"/>
          <w:szCs w:val="28"/>
        </w:rPr>
      </w:pPr>
      <w:r w:rsidRPr="003E628F">
        <w:rPr>
          <w:color w:val="222222"/>
          <w:sz w:val="28"/>
          <w:szCs w:val="28"/>
        </w:rPr>
        <w:t>Для изготовления искусственного шелка целлюлозу обрабатывают разли</w:t>
      </w:r>
      <w:r w:rsidRPr="003E628F">
        <w:rPr>
          <w:color w:val="222222"/>
          <w:sz w:val="28"/>
          <w:szCs w:val="28"/>
        </w:rPr>
        <w:t>ч</w:t>
      </w:r>
      <w:r w:rsidRPr="003E628F">
        <w:rPr>
          <w:color w:val="222222"/>
          <w:sz w:val="28"/>
          <w:szCs w:val="28"/>
        </w:rPr>
        <w:t>ными химическими веществами. Чтобы выработать ацетатную нить, применяют уксусную кислоту. Вискоза получается в результате воздействия на целлюлозу щелочными растворами.</w:t>
      </w:r>
    </w:p>
    <w:p w:rsid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color w:val="222222"/>
          <w:sz w:val="28"/>
          <w:szCs w:val="28"/>
        </w:rPr>
      </w:pPr>
      <w:r w:rsidRPr="003E628F">
        <w:rPr>
          <w:color w:val="222222"/>
          <w:sz w:val="28"/>
          <w:szCs w:val="28"/>
        </w:rPr>
        <w:lastRenderedPageBreak/>
        <w:t>После того как закончена первичная обработка и получен прядильный ра</w:t>
      </w:r>
      <w:r w:rsidRPr="003E628F">
        <w:rPr>
          <w:color w:val="222222"/>
          <w:sz w:val="28"/>
          <w:szCs w:val="28"/>
        </w:rPr>
        <w:t>с</w:t>
      </w:r>
      <w:r w:rsidRPr="003E628F">
        <w:rPr>
          <w:color w:val="222222"/>
          <w:sz w:val="28"/>
          <w:szCs w:val="28"/>
        </w:rPr>
        <w:t>твор, из него вытягивается нить, которая затем окрашивается и сушится.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E628F">
        <w:rPr>
          <w:sz w:val="28"/>
          <w:szCs w:val="28"/>
        </w:rPr>
        <w:t>Термин «искусственный шелк» применяется к вискозным тканям, то есть полученным из древесных отходов, ацетатным материалам, в основе которых л</w:t>
      </w:r>
      <w:r w:rsidRPr="003E628F">
        <w:rPr>
          <w:sz w:val="28"/>
          <w:szCs w:val="28"/>
        </w:rPr>
        <w:t>е</w:t>
      </w:r>
      <w:r w:rsidRPr="003E628F">
        <w:rPr>
          <w:sz w:val="28"/>
          <w:szCs w:val="28"/>
        </w:rPr>
        <w:t>жит ацетилцеллюлоза, и некоторым синтетическим полотнам. Иногда так могут называться </w:t>
      </w:r>
      <w:hyperlink r:id="rId9" w:tgtFrame="_blank" w:history="1">
        <w:r w:rsidRPr="003E628F">
          <w:rPr>
            <w:rStyle w:val="ad"/>
            <w:color w:val="auto"/>
            <w:sz w:val="28"/>
            <w:szCs w:val="28"/>
            <w:u w:val="none"/>
          </w:rPr>
          <w:t>смесовые ткани</w:t>
        </w:r>
      </w:hyperlink>
      <w:r w:rsidRPr="003E628F">
        <w:rPr>
          <w:sz w:val="28"/>
          <w:szCs w:val="28"/>
        </w:rPr>
        <w:t>, такие же гладкие и блестящие, как шелк. Примером может служить </w:t>
      </w:r>
      <w:proofErr w:type="spellStart"/>
      <w:r w:rsidR="0073305E">
        <w:fldChar w:fldCharType="begin"/>
      </w:r>
      <w:r w:rsidR="0073305E">
        <w:instrText xml:space="preserve"> HYPERLINK "https://textile.life/fabrics/mixed/polikotton-chto-za-tkan-sostav-svojstva-i-oblasti-primeneniya.html" \t "_blank" </w:instrText>
      </w:r>
      <w:r w:rsidR="0073305E">
        <w:fldChar w:fldCharType="separate"/>
      </w:r>
      <w:r w:rsidRPr="003E628F">
        <w:rPr>
          <w:rStyle w:val="ad"/>
          <w:color w:val="auto"/>
          <w:sz w:val="28"/>
          <w:szCs w:val="28"/>
          <w:u w:val="none"/>
        </w:rPr>
        <w:t>поликоттон</w:t>
      </w:r>
      <w:proofErr w:type="spellEnd"/>
      <w:r w:rsidR="0073305E">
        <w:rPr>
          <w:rStyle w:val="ad"/>
          <w:color w:val="auto"/>
          <w:sz w:val="28"/>
          <w:szCs w:val="28"/>
          <w:u w:val="none"/>
        </w:rPr>
        <w:fldChar w:fldCharType="end"/>
      </w:r>
      <w:r w:rsidRPr="003E628F">
        <w:rPr>
          <w:sz w:val="28"/>
          <w:szCs w:val="28"/>
        </w:rPr>
        <w:t>, в составе которого присутствует хлопок и </w:t>
      </w:r>
      <w:hyperlink r:id="rId10" w:tgtFrame="_blank" w:history="1">
        <w:r w:rsidRPr="003E628F">
          <w:rPr>
            <w:rStyle w:val="ad"/>
            <w:color w:val="auto"/>
            <w:sz w:val="28"/>
            <w:szCs w:val="28"/>
            <w:u w:val="none"/>
          </w:rPr>
          <w:t>полиэстер</w:t>
        </w:r>
      </w:hyperlink>
      <w:r w:rsidRPr="003E628F">
        <w:rPr>
          <w:sz w:val="28"/>
          <w:szCs w:val="28"/>
        </w:rPr>
        <w:t>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E628F">
        <w:rPr>
          <w:sz w:val="28"/>
          <w:szCs w:val="28"/>
        </w:rPr>
        <w:t>Производитель всегда указывает, из каких именно волокон изготавливали полотно. Хотя все искусственные шелковые ткани очень похожи на натуральные, их характеристики немного отличаются от оригинала. Именно от состава матер</w:t>
      </w:r>
      <w:r w:rsidRPr="003E628F">
        <w:rPr>
          <w:sz w:val="28"/>
          <w:szCs w:val="28"/>
        </w:rPr>
        <w:t>и</w:t>
      </w:r>
      <w:r w:rsidRPr="003E628F">
        <w:rPr>
          <w:sz w:val="28"/>
          <w:szCs w:val="28"/>
        </w:rPr>
        <w:t>ала зависят его свойства и комфорт потребителя. Например, вискоза не электр</w:t>
      </w:r>
      <w:r w:rsidRPr="003E628F">
        <w:rPr>
          <w:sz w:val="28"/>
          <w:szCs w:val="28"/>
        </w:rPr>
        <w:t>и</w:t>
      </w:r>
      <w:r w:rsidRPr="003E628F">
        <w:rPr>
          <w:sz w:val="28"/>
          <w:szCs w:val="28"/>
        </w:rPr>
        <w:t>зуется, а ацетатные ткани, наоборот, быстро накапливают заряд; синтетическая материя всегда скользкая и холодная, а вискозный материал в зимнее время с</w:t>
      </w:r>
      <w:r w:rsidRPr="003E628F">
        <w:rPr>
          <w:sz w:val="28"/>
          <w:szCs w:val="28"/>
        </w:rPr>
        <w:t>о</w:t>
      </w:r>
      <w:r w:rsidRPr="003E628F">
        <w:rPr>
          <w:sz w:val="28"/>
          <w:szCs w:val="28"/>
        </w:rPr>
        <w:t>гревает, а летом охлаждает тело.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E628F">
        <w:rPr>
          <w:sz w:val="28"/>
          <w:szCs w:val="28"/>
        </w:rPr>
        <w:t>Для уменьшения стоимости шелковых тканей в их состав включают множ</w:t>
      </w:r>
      <w:r w:rsidRPr="003E628F">
        <w:rPr>
          <w:sz w:val="28"/>
          <w:szCs w:val="28"/>
        </w:rPr>
        <w:t>е</w:t>
      </w:r>
      <w:r w:rsidRPr="003E628F">
        <w:rPr>
          <w:sz w:val="28"/>
          <w:szCs w:val="28"/>
        </w:rPr>
        <w:t>ство различных соединений и химических волокон, но лучшей остается чистая вискоза, по многим качествам похожая на натуральный шелк.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E628F">
        <w:rPr>
          <w:sz w:val="28"/>
          <w:szCs w:val="28"/>
        </w:rPr>
        <w:t>Искусственный шелк об</w:t>
      </w:r>
      <w:r>
        <w:rPr>
          <w:sz w:val="28"/>
          <w:szCs w:val="28"/>
        </w:rPr>
        <w:t>ладает следующими достоинствами: п</w:t>
      </w:r>
      <w:r w:rsidRPr="003E628F">
        <w:rPr>
          <w:sz w:val="28"/>
          <w:szCs w:val="28"/>
        </w:rPr>
        <w:t>ри</w:t>
      </w:r>
      <w:r>
        <w:rPr>
          <w:sz w:val="28"/>
          <w:szCs w:val="28"/>
        </w:rPr>
        <w:t>влекател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ный внешний вид; т</w:t>
      </w:r>
      <w:r w:rsidRPr="003E628F">
        <w:rPr>
          <w:sz w:val="28"/>
          <w:szCs w:val="28"/>
        </w:rPr>
        <w:t>кань тонкая, полупрозрачная, блестящая, гладкая на ощупь.</w:t>
      </w:r>
      <w:r>
        <w:rPr>
          <w:sz w:val="28"/>
          <w:szCs w:val="28"/>
        </w:rPr>
        <w:t xml:space="preserve"> </w:t>
      </w:r>
      <w:r w:rsidRPr="003E628F">
        <w:rPr>
          <w:sz w:val="28"/>
          <w:szCs w:val="28"/>
        </w:rPr>
        <w:t>Материал отличается хорошей воздухопроницаемостью и гигроскопичностью.</w:t>
      </w:r>
      <w:r>
        <w:rPr>
          <w:sz w:val="28"/>
          <w:szCs w:val="28"/>
        </w:rPr>
        <w:t xml:space="preserve"> </w:t>
      </w:r>
      <w:r w:rsidRPr="003E628F">
        <w:rPr>
          <w:sz w:val="28"/>
          <w:szCs w:val="28"/>
        </w:rPr>
        <w:t>Прочность и износостойкость ткани обеспечивается за счет синтетических вол</w:t>
      </w:r>
      <w:r w:rsidRPr="003E628F">
        <w:rPr>
          <w:sz w:val="28"/>
          <w:szCs w:val="28"/>
        </w:rPr>
        <w:t>о</w:t>
      </w:r>
      <w:r w:rsidRPr="003E628F">
        <w:rPr>
          <w:sz w:val="28"/>
          <w:szCs w:val="28"/>
        </w:rPr>
        <w:t>кон, входящих в состав.</w:t>
      </w:r>
      <w:r>
        <w:rPr>
          <w:sz w:val="28"/>
          <w:szCs w:val="28"/>
        </w:rPr>
        <w:t xml:space="preserve"> </w:t>
      </w:r>
      <w:r w:rsidRPr="003E628F">
        <w:rPr>
          <w:sz w:val="28"/>
          <w:szCs w:val="28"/>
        </w:rPr>
        <w:t>Полотно не мнется и не требует особого ухода.</w:t>
      </w:r>
      <w:r>
        <w:rPr>
          <w:sz w:val="28"/>
          <w:szCs w:val="28"/>
        </w:rPr>
        <w:t xml:space="preserve"> </w:t>
      </w:r>
      <w:r w:rsidRPr="003E628F">
        <w:rPr>
          <w:sz w:val="28"/>
          <w:szCs w:val="28"/>
        </w:rPr>
        <w:t>Невыс</w:t>
      </w:r>
      <w:r w:rsidRPr="003E628F">
        <w:rPr>
          <w:sz w:val="28"/>
          <w:szCs w:val="28"/>
        </w:rPr>
        <w:t>о</w:t>
      </w:r>
      <w:r w:rsidRPr="003E628F">
        <w:rPr>
          <w:sz w:val="28"/>
          <w:szCs w:val="28"/>
        </w:rPr>
        <w:t>кая стоимость ткани.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E628F">
        <w:rPr>
          <w:sz w:val="28"/>
          <w:szCs w:val="28"/>
        </w:rPr>
        <w:t xml:space="preserve">По сравнению с натуральным аналогом вискозный </w:t>
      </w:r>
      <w:r>
        <w:rPr>
          <w:sz w:val="28"/>
          <w:szCs w:val="28"/>
        </w:rPr>
        <w:t>шелк имеет некоторые недостатки: в</w:t>
      </w:r>
      <w:r w:rsidRPr="003E628F">
        <w:rPr>
          <w:sz w:val="28"/>
          <w:szCs w:val="28"/>
        </w:rPr>
        <w:t>оздухопроницаемость искусственного</w:t>
      </w:r>
      <w:r>
        <w:rPr>
          <w:sz w:val="28"/>
          <w:szCs w:val="28"/>
        </w:rPr>
        <w:t xml:space="preserve"> материала ниже, чем приро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ного; б</w:t>
      </w:r>
      <w:r w:rsidRPr="003E628F">
        <w:rPr>
          <w:sz w:val="28"/>
          <w:szCs w:val="28"/>
        </w:rPr>
        <w:t>лагодаря наличию аминокислот, натуральный шелк обладает бактерици</w:t>
      </w:r>
      <w:r w:rsidRPr="003E628F">
        <w:rPr>
          <w:sz w:val="28"/>
          <w:szCs w:val="28"/>
        </w:rPr>
        <w:t>д</w:t>
      </w:r>
      <w:r w:rsidRPr="003E628F">
        <w:rPr>
          <w:sz w:val="28"/>
          <w:szCs w:val="28"/>
        </w:rPr>
        <w:t>ным действием и оказывает целебное</w:t>
      </w:r>
      <w:r>
        <w:rPr>
          <w:sz w:val="28"/>
          <w:szCs w:val="28"/>
        </w:rPr>
        <w:t xml:space="preserve"> воздействие на кожу человека, и</w:t>
      </w:r>
      <w:r w:rsidRPr="003E628F">
        <w:rPr>
          <w:sz w:val="28"/>
          <w:szCs w:val="28"/>
        </w:rPr>
        <w:t>скусстве</w:t>
      </w:r>
      <w:r w:rsidRPr="003E628F">
        <w:rPr>
          <w:sz w:val="28"/>
          <w:szCs w:val="28"/>
        </w:rPr>
        <w:t>н</w:t>
      </w:r>
      <w:r w:rsidRPr="003E628F">
        <w:rPr>
          <w:sz w:val="28"/>
          <w:szCs w:val="28"/>
        </w:rPr>
        <w:t>ные ткани этим свойством не наделены.</w:t>
      </w:r>
    </w:p>
    <w:p w:rsidR="003E628F" w:rsidRPr="003E628F" w:rsidRDefault="003E628F" w:rsidP="003E628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E628F">
        <w:rPr>
          <w:sz w:val="28"/>
          <w:szCs w:val="28"/>
        </w:rPr>
        <w:lastRenderedPageBreak/>
        <w:t>Область применения искусственных шелковых тканей обширна. Из них и</w:t>
      </w:r>
      <w:r w:rsidRPr="003E628F">
        <w:rPr>
          <w:sz w:val="28"/>
          <w:szCs w:val="28"/>
        </w:rPr>
        <w:t>з</w:t>
      </w:r>
      <w:r w:rsidRPr="003E628F">
        <w:rPr>
          <w:sz w:val="28"/>
          <w:szCs w:val="28"/>
        </w:rPr>
        <w:t>готавливают практичную и красивую одежду, мягкие и комфортные </w:t>
      </w:r>
      <w:hyperlink r:id="rId11" w:tgtFrame="_blank" w:history="1">
        <w:r w:rsidRPr="003E628F">
          <w:rPr>
            <w:rStyle w:val="ad"/>
            <w:color w:val="auto"/>
            <w:sz w:val="28"/>
            <w:szCs w:val="28"/>
            <w:u w:val="none"/>
          </w:rPr>
          <w:t>спальные комплекты</w:t>
        </w:r>
      </w:hyperlink>
      <w:r w:rsidRPr="003E628F">
        <w:rPr>
          <w:sz w:val="28"/>
          <w:szCs w:val="28"/>
        </w:rPr>
        <w:t>, привлекательные и в то же время долговечные шторные композиции.</w:t>
      </w:r>
    </w:p>
    <w:p w:rsidR="00505828" w:rsidRPr="00505828" w:rsidRDefault="00505828" w:rsidP="00505828">
      <w:pPr>
        <w:pStyle w:val="2"/>
        <w:shd w:val="clear" w:color="auto" w:fill="FFFFFF"/>
        <w:spacing w:line="360" w:lineRule="auto"/>
        <w:ind w:firstLine="709"/>
        <w:jc w:val="both"/>
        <w:textAlignment w:val="baseline"/>
        <w:rPr>
          <w:color w:val="000000"/>
          <w:szCs w:val="28"/>
        </w:rPr>
      </w:pPr>
      <w:r w:rsidRPr="00505828">
        <w:rPr>
          <w:bCs/>
          <w:color w:val="000000"/>
          <w:szCs w:val="28"/>
          <w:bdr w:val="none" w:sz="0" w:space="0" w:color="auto" w:frame="1"/>
        </w:rPr>
        <w:t>Разновидности искусственного шелка</w:t>
      </w:r>
    </w:p>
    <w:p w:rsidR="00505828" w:rsidRP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505828">
        <w:rPr>
          <w:rStyle w:val="15"/>
          <w:bCs/>
          <w:color w:val="000000"/>
          <w:sz w:val="28"/>
          <w:szCs w:val="28"/>
          <w:bdr w:val="none" w:sz="0" w:space="0" w:color="auto" w:frame="1"/>
        </w:rPr>
        <w:t>Вискозный шелк</w:t>
      </w:r>
      <w:r w:rsidRPr="00505828">
        <w:rPr>
          <w:color w:val="000000"/>
          <w:sz w:val="28"/>
          <w:szCs w:val="28"/>
        </w:rPr>
        <w:t> — самая первая и самая дешевая из разновидностей иску</w:t>
      </w:r>
      <w:r w:rsidRPr="00505828">
        <w:rPr>
          <w:color w:val="000000"/>
          <w:sz w:val="28"/>
          <w:szCs w:val="28"/>
        </w:rPr>
        <w:t>с</w:t>
      </w:r>
      <w:r w:rsidRPr="00505828">
        <w:rPr>
          <w:color w:val="000000"/>
          <w:sz w:val="28"/>
          <w:szCs w:val="28"/>
        </w:rPr>
        <w:t>ственной материи. Существуют и другие ткани, схожие с натуральным шелком внешне и по свойствам, однако стоящие гораздо дороже.</w:t>
      </w:r>
    </w:p>
    <w:p w:rsidR="00505828" w:rsidRP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proofErr w:type="spellStart"/>
      <w:r w:rsidRPr="00505828">
        <w:rPr>
          <w:rStyle w:val="15"/>
          <w:bCs/>
          <w:color w:val="000000"/>
          <w:sz w:val="28"/>
          <w:szCs w:val="28"/>
          <w:bdr w:val="none" w:sz="0" w:space="0" w:color="auto" w:frame="1"/>
        </w:rPr>
        <w:t>Модал</w:t>
      </w:r>
      <w:proofErr w:type="spellEnd"/>
      <w:r w:rsidRPr="00505828">
        <w:rPr>
          <w:color w:val="000000"/>
          <w:sz w:val="28"/>
          <w:szCs w:val="28"/>
        </w:rPr>
        <w:t> — производится из целлюлозы древесины эвкалипта, бука. Очень мягкая ткань с блестящей поверхностью, тонкая и прочная.</w:t>
      </w:r>
    </w:p>
    <w:p w:rsidR="00505828" w:rsidRP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proofErr w:type="spellStart"/>
      <w:r w:rsidRPr="00505828">
        <w:rPr>
          <w:rStyle w:val="15"/>
          <w:bCs/>
          <w:color w:val="000000"/>
          <w:sz w:val="28"/>
          <w:szCs w:val="28"/>
          <w:bdr w:val="none" w:sz="0" w:space="0" w:color="auto" w:frame="1"/>
        </w:rPr>
        <w:t>Лиоцел</w:t>
      </w:r>
      <w:proofErr w:type="spellEnd"/>
      <w:r w:rsidRPr="00505828">
        <w:rPr>
          <w:color w:val="000000"/>
          <w:sz w:val="28"/>
          <w:szCs w:val="28"/>
        </w:rPr>
        <w:t> — экологически чистый материал, при его производстве из эвк</w:t>
      </w:r>
      <w:r w:rsidRPr="00505828">
        <w:rPr>
          <w:color w:val="000000"/>
          <w:sz w:val="28"/>
          <w:szCs w:val="28"/>
        </w:rPr>
        <w:t>а</w:t>
      </w:r>
      <w:r w:rsidRPr="00505828">
        <w:rPr>
          <w:color w:val="000000"/>
          <w:sz w:val="28"/>
          <w:szCs w:val="28"/>
        </w:rPr>
        <w:t>липтовой целлюлозы не поступает вредоносных отходов в окружающую среду. Очень прочная качественная ткань внешне похожая на шелк.</w:t>
      </w:r>
    </w:p>
    <w:p w:rsidR="00505828" w:rsidRP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505828">
        <w:rPr>
          <w:rStyle w:val="15"/>
          <w:bCs/>
          <w:color w:val="000000"/>
          <w:sz w:val="28"/>
          <w:szCs w:val="28"/>
          <w:bdr w:val="none" w:sz="0" w:space="0" w:color="auto" w:frame="1"/>
        </w:rPr>
        <w:t>Ацетатный шелк</w:t>
      </w:r>
      <w:r w:rsidRPr="00505828">
        <w:rPr>
          <w:color w:val="000000"/>
          <w:sz w:val="28"/>
          <w:szCs w:val="28"/>
        </w:rPr>
        <w:t> — блестящий, мягкий, упругий и способен сохранять форму. Однако она накапливает статическое электричество, не впитывает влагу, искрит, не ней быстро образовываются затяжки.</w:t>
      </w:r>
    </w:p>
    <w:p w:rsidR="00505828" w:rsidRP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proofErr w:type="spellStart"/>
      <w:r w:rsidRPr="00505828">
        <w:rPr>
          <w:rStyle w:val="15"/>
          <w:bCs/>
          <w:color w:val="000000"/>
          <w:sz w:val="28"/>
          <w:szCs w:val="28"/>
          <w:bdr w:val="none" w:sz="0" w:space="0" w:color="auto" w:frame="1"/>
        </w:rPr>
        <w:t>Купра</w:t>
      </w:r>
      <w:proofErr w:type="spellEnd"/>
      <w:r w:rsidRPr="00505828">
        <w:rPr>
          <w:color w:val="000000"/>
          <w:sz w:val="28"/>
          <w:szCs w:val="28"/>
        </w:rPr>
        <w:t> — производится из целлюлозы, растворенной в растворе медного к</w:t>
      </w:r>
      <w:r w:rsidRPr="00505828">
        <w:rPr>
          <w:color w:val="000000"/>
          <w:sz w:val="28"/>
          <w:szCs w:val="28"/>
        </w:rPr>
        <w:t>у</w:t>
      </w:r>
      <w:r w:rsidRPr="00505828">
        <w:rPr>
          <w:color w:val="000000"/>
          <w:sz w:val="28"/>
          <w:szCs w:val="28"/>
        </w:rPr>
        <w:t>пороса и аммиака. Это тонкая ткань с гладкой и блестящей поверхностью.</w:t>
      </w:r>
    </w:p>
    <w:p w:rsid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505828">
        <w:rPr>
          <w:rStyle w:val="15"/>
          <w:bCs/>
          <w:color w:val="000000"/>
          <w:sz w:val="28"/>
          <w:szCs w:val="28"/>
          <w:bdr w:val="none" w:sz="0" w:space="0" w:color="auto" w:frame="1"/>
        </w:rPr>
        <w:t>Синтетический шелк</w:t>
      </w:r>
      <w:r w:rsidRPr="00505828">
        <w:rPr>
          <w:color w:val="000000"/>
          <w:sz w:val="28"/>
          <w:szCs w:val="28"/>
        </w:rPr>
        <w:t xml:space="preserve"> — производится из </w:t>
      </w:r>
      <w:proofErr w:type="spellStart"/>
      <w:r w:rsidRPr="00505828">
        <w:rPr>
          <w:color w:val="000000"/>
          <w:sz w:val="28"/>
          <w:szCs w:val="28"/>
        </w:rPr>
        <w:t>полиэстеровых</w:t>
      </w:r>
      <w:proofErr w:type="spellEnd"/>
      <w:r w:rsidRPr="00505828">
        <w:rPr>
          <w:color w:val="000000"/>
          <w:sz w:val="28"/>
          <w:szCs w:val="28"/>
        </w:rPr>
        <w:t xml:space="preserve"> волокон. Это то</w:t>
      </w:r>
      <w:r w:rsidRPr="00505828">
        <w:rPr>
          <w:color w:val="000000"/>
          <w:sz w:val="28"/>
          <w:szCs w:val="28"/>
        </w:rPr>
        <w:t>н</w:t>
      </w:r>
      <w:r w:rsidRPr="00505828">
        <w:rPr>
          <w:color w:val="000000"/>
          <w:sz w:val="28"/>
          <w:szCs w:val="28"/>
        </w:rPr>
        <w:t>кая, мягкая материя с хорошей упругостью. Но в отличие от искусственной она сильно электризуется и на ней быстро появляются затяжки.</w:t>
      </w:r>
    </w:p>
    <w:p w:rsid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рисунке 1.1 представлены фотографии различных видов искусственного шелка</w:t>
      </w:r>
    </w:p>
    <w:p w:rsid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795F97C" wp14:editId="56EB2EB8">
            <wp:extent cx="3406391" cy="196543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3111" b="3559"/>
                    <a:stretch/>
                  </pic:blipFill>
                  <pic:spPr bwMode="auto">
                    <a:xfrm>
                      <a:off x="0" y="0"/>
                      <a:ext cx="3414111" cy="1969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5828" w:rsidRP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color w:val="000000"/>
        </w:rPr>
      </w:pPr>
      <w:r w:rsidRPr="00505828">
        <w:rPr>
          <w:color w:val="000000"/>
        </w:rPr>
        <w:lastRenderedPageBreak/>
        <w:t>Рисунок 1.1 –</w:t>
      </w:r>
      <w:r w:rsidR="00B72661">
        <w:rPr>
          <w:color w:val="000000"/>
        </w:rPr>
        <w:t xml:space="preserve"> </w:t>
      </w:r>
      <w:r w:rsidRPr="00505828">
        <w:rPr>
          <w:color w:val="000000"/>
        </w:rPr>
        <w:t>изображение искусственного шелка</w:t>
      </w:r>
    </w:p>
    <w:p w:rsidR="00505828" w:rsidRDefault="00505828" w:rsidP="00505828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  <w:shd w:val="clear" w:color="auto" w:fill="FFFFFF"/>
        </w:rPr>
      </w:pPr>
      <w:r w:rsidRPr="00505828">
        <w:rPr>
          <w:color w:val="000000"/>
          <w:sz w:val="28"/>
          <w:szCs w:val="28"/>
          <w:shd w:val="clear" w:color="auto" w:fill="FFFFFF"/>
        </w:rPr>
        <w:t xml:space="preserve">Вискоза и другие разновидности искусственного шелка очень популярны в </w:t>
      </w:r>
      <w:proofErr w:type="spellStart"/>
      <w:r w:rsidRPr="00505828">
        <w:rPr>
          <w:color w:val="000000"/>
          <w:sz w:val="28"/>
          <w:szCs w:val="28"/>
          <w:shd w:val="clear" w:color="auto" w:fill="FFFFFF"/>
        </w:rPr>
        <w:t>fashion</w:t>
      </w:r>
      <w:proofErr w:type="spellEnd"/>
      <w:r w:rsidRPr="00505828">
        <w:rPr>
          <w:color w:val="000000"/>
          <w:sz w:val="28"/>
          <w:szCs w:val="28"/>
          <w:shd w:val="clear" w:color="auto" w:fill="FFFFFF"/>
        </w:rPr>
        <w:t>-индустрии, а соответственно и в швейной промышленности. Из такого м</w:t>
      </w:r>
      <w:r w:rsidRPr="00505828">
        <w:rPr>
          <w:color w:val="000000"/>
          <w:sz w:val="28"/>
          <w:szCs w:val="28"/>
          <w:shd w:val="clear" w:color="auto" w:fill="FFFFFF"/>
        </w:rPr>
        <w:t>а</w:t>
      </w:r>
      <w:r w:rsidRPr="00505828">
        <w:rPr>
          <w:color w:val="000000"/>
          <w:sz w:val="28"/>
          <w:szCs w:val="28"/>
          <w:shd w:val="clear" w:color="auto" w:fill="FFFFFF"/>
        </w:rPr>
        <w:t>териала шьют как нарядную, так и домашнюю одежду.</w:t>
      </w:r>
    </w:p>
    <w:p w:rsidR="003E628F" w:rsidRDefault="00781142" w:rsidP="00B72661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222222"/>
          <w:sz w:val="28"/>
          <w:szCs w:val="28"/>
        </w:rPr>
      </w:pPr>
      <w:r w:rsidRPr="00781142">
        <w:rPr>
          <w:color w:val="080808"/>
          <w:sz w:val="28"/>
          <w:szCs w:val="28"/>
        </w:rPr>
        <w:t xml:space="preserve">Струящийся шелк – один из излюбленных материалов в </w:t>
      </w:r>
      <w:proofErr w:type="spellStart"/>
      <w:r w:rsidRPr="00781142">
        <w:rPr>
          <w:color w:val="080808"/>
          <w:sz w:val="28"/>
          <w:szCs w:val="28"/>
        </w:rPr>
        <w:t>подиумных</w:t>
      </w:r>
      <w:proofErr w:type="spellEnd"/>
      <w:r w:rsidRPr="00781142">
        <w:rPr>
          <w:color w:val="080808"/>
          <w:sz w:val="28"/>
          <w:szCs w:val="28"/>
        </w:rPr>
        <w:t xml:space="preserve"> колле</w:t>
      </w:r>
      <w:r w:rsidRPr="00781142">
        <w:rPr>
          <w:color w:val="080808"/>
          <w:sz w:val="28"/>
          <w:szCs w:val="28"/>
        </w:rPr>
        <w:t>к</w:t>
      </w:r>
      <w:r w:rsidRPr="00781142">
        <w:rPr>
          <w:color w:val="080808"/>
          <w:sz w:val="28"/>
          <w:szCs w:val="28"/>
        </w:rPr>
        <w:t>циях текущего сезона.  Благодаря патетичному блеску, он притягивает к себе ма</w:t>
      </w:r>
      <w:r w:rsidRPr="00781142">
        <w:rPr>
          <w:color w:val="080808"/>
          <w:sz w:val="28"/>
          <w:szCs w:val="28"/>
        </w:rPr>
        <w:t>к</w:t>
      </w:r>
      <w:r w:rsidRPr="00781142">
        <w:rPr>
          <w:color w:val="080808"/>
          <w:sz w:val="28"/>
          <w:szCs w:val="28"/>
        </w:rPr>
        <w:t>симум внимания, не оставляя модниц незамеченными.</w:t>
      </w:r>
      <w:r w:rsidR="00B72661">
        <w:rPr>
          <w:color w:val="000000"/>
          <w:sz w:val="28"/>
          <w:szCs w:val="28"/>
        </w:rPr>
        <w:t xml:space="preserve"> </w:t>
      </w:r>
      <w:r w:rsidRPr="00781142">
        <w:rPr>
          <w:color w:val="222222"/>
          <w:sz w:val="28"/>
          <w:szCs w:val="28"/>
        </w:rPr>
        <w:t>В этом году мода стрем</w:t>
      </w:r>
      <w:r w:rsidRPr="00781142">
        <w:rPr>
          <w:color w:val="222222"/>
          <w:sz w:val="28"/>
          <w:szCs w:val="28"/>
        </w:rPr>
        <w:t>и</w:t>
      </w:r>
      <w:r w:rsidRPr="00781142">
        <w:rPr>
          <w:color w:val="222222"/>
          <w:sz w:val="28"/>
          <w:szCs w:val="28"/>
        </w:rPr>
        <w:t xml:space="preserve">тельно двигается в сторону женственных </w:t>
      </w:r>
      <w:proofErr w:type="spellStart"/>
      <w:r w:rsidRPr="00781142">
        <w:rPr>
          <w:color w:val="222222"/>
          <w:sz w:val="28"/>
          <w:szCs w:val="28"/>
        </w:rPr>
        <w:t>аутфитов</w:t>
      </w:r>
      <w:proofErr w:type="spellEnd"/>
      <w:r w:rsidRPr="00781142">
        <w:rPr>
          <w:color w:val="222222"/>
          <w:sz w:val="28"/>
          <w:szCs w:val="28"/>
        </w:rPr>
        <w:t>.</w:t>
      </w:r>
      <w:r>
        <w:rPr>
          <w:color w:val="222222"/>
          <w:sz w:val="28"/>
          <w:szCs w:val="28"/>
        </w:rPr>
        <w:t xml:space="preserve"> Главное преимущество таки</w:t>
      </w:r>
      <w:r w:rsidRPr="00781142">
        <w:rPr>
          <w:color w:val="222222"/>
          <w:sz w:val="28"/>
          <w:szCs w:val="28"/>
        </w:rPr>
        <w:t>х тканей  — способность разбавить самый базовый лук и сделать его нарядным</w:t>
      </w:r>
      <w:r>
        <w:rPr>
          <w:color w:val="222222"/>
          <w:sz w:val="28"/>
          <w:szCs w:val="28"/>
        </w:rPr>
        <w:t>.</w:t>
      </w:r>
      <w:r w:rsidR="000C674E">
        <w:rPr>
          <w:color w:val="222222"/>
          <w:sz w:val="28"/>
          <w:szCs w:val="28"/>
        </w:rPr>
        <w:t xml:space="preserve"> Особой актуальностью пользуются легкие и струящиеся платья из искусственного шелка различных длин – мини, макси и миди. Цветовые гаммы актуальны как я</w:t>
      </w:r>
      <w:r w:rsidR="000C674E">
        <w:rPr>
          <w:color w:val="222222"/>
          <w:sz w:val="28"/>
          <w:szCs w:val="28"/>
        </w:rPr>
        <w:t>р</w:t>
      </w:r>
      <w:r w:rsidR="000C674E">
        <w:rPr>
          <w:color w:val="222222"/>
          <w:sz w:val="28"/>
          <w:szCs w:val="28"/>
        </w:rPr>
        <w:t>кие, так и</w:t>
      </w:r>
      <w:r w:rsidR="00CB17B1">
        <w:rPr>
          <w:color w:val="222222"/>
          <w:sz w:val="28"/>
          <w:szCs w:val="28"/>
        </w:rPr>
        <w:t xml:space="preserve"> приглушенные; популярностью пользуются как прилегающие силуэты, так и формы с большей свободой.</w:t>
      </w:r>
    </w:p>
    <w:p w:rsidR="00B72661" w:rsidRDefault="00B72661" w:rsidP="00B72661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222222"/>
          <w:sz w:val="28"/>
          <w:szCs w:val="28"/>
        </w:rPr>
      </w:pPr>
      <w:r>
        <w:rPr>
          <w:color w:val="222222"/>
          <w:sz w:val="28"/>
          <w:szCs w:val="28"/>
        </w:rPr>
        <w:t>На рисунке 1.2 представлена подборка актуальной одежды из искусственн</w:t>
      </w:r>
      <w:r>
        <w:rPr>
          <w:color w:val="222222"/>
          <w:sz w:val="28"/>
          <w:szCs w:val="28"/>
        </w:rPr>
        <w:t>о</w:t>
      </w:r>
      <w:r>
        <w:rPr>
          <w:color w:val="222222"/>
          <w:sz w:val="28"/>
          <w:szCs w:val="28"/>
        </w:rPr>
        <w:t>го шелка</w:t>
      </w:r>
      <w:r w:rsidR="000C674E">
        <w:rPr>
          <w:color w:val="222222"/>
          <w:sz w:val="28"/>
          <w:szCs w:val="28"/>
        </w:rPr>
        <w:t xml:space="preserve"> </w:t>
      </w:r>
      <w:r w:rsidRPr="000C674E">
        <w:rPr>
          <w:color w:val="222222"/>
          <w:sz w:val="28"/>
          <w:szCs w:val="28"/>
        </w:rPr>
        <w:t>(</w:t>
      </w:r>
      <w:r w:rsidR="000C674E">
        <w:rPr>
          <w:color w:val="222222"/>
          <w:sz w:val="28"/>
          <w:szCs w:val="28"/>
        </w:rPr>
        <w:t xml:space="preserve">бренды </w:t>
      </w:r>
      <w:proofErr w:type="spellStart"/>
      <w:r w:rsidRPr="000C674E">
        <w:rPr>
          <w:color w:val="222222"/>
          <w:sz w:val="28"/>
          <w:szCs w:val="28"/>
        </w:rPr>
        <w:t>Pitkina</w:t>
      </w:r>
      <w:proofErr w:type="spellEnd"/>
      <w:r w:rsidRPr="000C674E">
        <w:rPr>
          <w:color w:val="222222"/>
          <w:sz w:val="28"/>
          <w:szCs w:val="28"/>
        </w:rPr>
        <w:t xml:space="preserve">, I </w:t>
      </w:r>
      <w:proofErr w:type="spellStart"/>
      <w:r w:rsidRPr="000C674E">
        <w:rPr>
          <w:color w:val="222222"/>
          <w:sz w:val="28"/>
          <w:szCs w:val="28"/>
        </w:rPr>
        <w:t>Am</w:t>
      </w:r>
      <w:proofErr w:type="spellEnd"/>
      <w:r w:rsidRPr="000C674E">
        <w:rPr>
          <w:color w:val="222222"/>
          <w:sz w:val="28"/>
          <w:szCs w:val="28"/>
        </w:rPr>
        <w:t xml:space="preserve"> </w:t>
      </w:r>
      <w:proofErr w:type="spellStart"/>
      <w:r w:rsidRPr="000C674E">
        <w:rPr>
          <w:color w:val="222222"/>
          <w:sz w:val="28"/>
          <w:szCs w:val="28"/>
        </w:rPr>
        <w:t>Studio</w:t>
      </w:r>
      <w:proofErr w:type="spellEnd"/>
      <w:r w:rsidRPr="000C674E">
        <w:rPr>
          <w:color w:val="222222"/>
          <w:sz w:val="28"/>
          <w:szCs w:val="28"/>
        </w:rPr>
        <w:t>,</w:t>
      </w:r>
      <w:r w:rsidR="000C674E" w:rsidRPr="000C674E">
        <w:rPr>
          <w:sz w:val="28"/>
          <w:szCs w:val="28"/>
        </w:rPr>
        <w:t xml:space="preserve"> </w:t>
      </w:r>
      <w:proofErr w:type="spellStart"/>
      <w:r w:rsidR="000C674E" w:rsidRPr="000C674E">
        <w:rPr>
          <w:sz w:val="28"/>
          <w:szCs w:val="28"/>
        </w:rPr>
        <w:t>To</w:t>
      </w:r>
      <w:proofErr w:type="spellEnd"/>
      <w:r w:rsidR="000C674E" w:rsidRPr="000C674E">
        <w:rPr>
          <w:sz w:val="28"/>
          <w:szCs w:val="28"/>
        </w:rPr>
        <w:t xml:space="preserve"> </w:t>
      </w:r>
      <w:proofErr w:type="spellStart"/>
      <w:r w:rsidR="000C674E" w:rsidRPr="000C674E">
        <w:rPr>
          <w:sz w:val="28"/>
          <w:szCs w:val="28"/>
        </w:rPr>
        <w:t>Be</w:t>
      </w:r>
      <w:proofErr w:type="spellEnd"/>
      <w:r w:rsidR="000C674E" w:rsidRPr="000C674E">
        <w:rPr>
          <w:sz w:val="28"/>
          <w:szCs w:val="28"/>
        </w:rPr>
        <w:t xml:space="preserve"> </w:t>
      </w:r>
      <w:proofErr w:type="spellStart"/>
      <w:r w:rsidR="000C674E" w:rsidRPr="000C674E">
        <w:rPr>
          <w:sz w:val="28"/>
          <w:szCs w:val="28"/>
        </w:rPr>
        <w:t>Blossom</w:t>
      </w:r>
      <w:proofErr w:type="spellEnd"/>
      <w:r w:rsidR="000C674E" w:rsidRPr="000C674E">
        <w:rPr>
          <w:sz w:val="28"/>
          <w:szCs w:val="28"/>
        </w:rPr>
        <w:t xml:space="preserve">, </w:t>
      </w:r>
      <w:proofErr w:type="spellStart"/>
      <w:r w:rsidR="000C674E" w:rsidRPr="000C674E">
        <w:rPr>
          <w:color w:val="222222"/>
          <w:sz w:val="28"/>
          <w:szCs w:val="28"/>
        </w:rPr>
        <w:t>Present&amp;Simple</w:t>
      </w:r>
      <w:proofErr w:type="spellEnd"/>
      <w:r w:rsidR="000C674E" w:rsidRPr="000C674E">
        <w:rPr>
          <w:color w:val="222222"/>
          <w:sz w:val="28"/>
          <w:szCs w:val="28"/>
        </w:rPr>
        <w:t>)</w:t>
      </w:r>
      <w:r w:rsidR="000C674E">
        <w:rPr>
          <w:color w:val="222222"/>
          <w:sz w:val="28"/>
          <w:szCs w:val="28"/>
        </w:rPr>
        <w:t>.</w:t>
      </w:r>
    </w:p>
    <w:p w:rsidR="00B72661" w:rsidRPr="00B72661" w:rsidRDefault="00B72661" w:rsidP="000C674E">
      <w:pPr>
        <w:pStyle w:val="af3"/>
        <w:shd w:val="clear" w:color="auto" w:fill="FFFFFF"/>
        <w:spacing w:before="0" w:beforeAutospacing="0" w:after="0" w:afterAutospacing="0" w:line="360" w:lineRule="auto"/>
        <w:ind w:firstLine="142"/>
        <w:jc w:val="center"/>
        <w:textAlignment w:val="baseline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1635994" cy="3861021"/>
            <wp:effectExtent l="0" t="0" r="2540" b="6350"/>
            <wp:docPr id="26" name="Рисунок 26" descr="Pitkina, 10 600 руб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itkina, 10 600 руб.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4" r="24564"/>
                    <a:stretch/>
                  </pic:blipFill>
                  <pic:spPr bwMode="auto">
                    <a:xfrm>
                      <a:off x="0" y="0"/>
                      <a:ext cx="1662543" cy="3923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343770" cy="3860800"/>
            <wp:effectExtent l="0" t="0" r="8890" b="6350"/>
            <wp:docPr id="27" name="Рисунок 27" descr="I Am Studio, 11 800 руб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 Am Studio, 11 800 руб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90" r="26079"/>
                    <a:stretch/>
                  </pic:blipFill>
                  <pic:spPr bwMode="auto">
                    <a:xfrm>
                      <a:off x="0" y="0"/>
                      <a:ext cx="1347991" cy="387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36843" cy="3874757"/>
            <wp:effectExtent l="0" t="0" r="6350" b="0"/>
            <wp:docPr id="29" name="Рисунок 29" descr="To Be Blossom, 18 990 руб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To Be Blossom, 18 990 руб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97" r="34963"/>
                    <a:stretch/>
                  </pic:blipFill>
                  <pic:spPr bwMode="auto">
                    <a:xfrm>
                      <a:off x="0" y="0"/>
                      <a:ext cx="1142793" cy="3895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87514" cy="3867943"/>
            <wp:effectExtent l="0" t="0" r="0" b="0"/>
            <wp:docPr id="30" name="Рисунок 30" descr="Present Simple, 12 990 руб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resent Simple, 12 990 руб.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54" r="33357"/>
                    <a:stretch/>
                  </pic:blipFill>
                  <pic:spPr bwMode="auto">
                    <a:xfrm>
                      <a:off x="0" y="0"/>
                      <a:ext cx="1110592" cy="395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0D5" w:rsidRPr="00CB17B1" w:rsidRDefault="00AF5817" w:rsidP="00CB17B1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222222"/>
          <w:sz w:val="22"/>
          <w:szCs w:val="28"/>
        </w:rPr>
      </w:pPr>
      <w:r>
        <w:rPr>
          <w:color w:val="000000"/>
        </w:rPr>
        <w:t>Рисунок 1.2</w:t>
      </w:r>
      <w:r w:rsidR="00B72661" w:rsidRPr="00505828">
        <w:rPr>
          <w:color w:val="000000"/>
        </w:rPr>
        <w:t xml:space="preserve"> –</w:t>
      </w:r>
      <w:r w:rsidR="00B72661">
        <w:rPr>
          <w:color w:val="000000"/>
        </w:rPr>
        <w:t xml:space="preserve"> </w:t>
      </w:r>
      <w:r w:rsidR="00B72661" w:rsidRPr="00505828">
        <w:rPr>
          <w:color w:val="000000"/>
        </w:rPr>
        <w:t>изображение</w:t>
      </w:r>
      <w:r w:rsidR="00B72661">
        <w:rPr>
          <w:color w:val="000000"/>
        </w:rPr>
        <w:t xml:space="preserve"> </w:t>
      </w:r>
      <w:r w:rsidR="00B72661">
        <w:rPr>
          <w:color w:val="222222"/>
          <w:szCs w:val="28"/>
        </w:rPr>
        <w:t>подборки</w:t>
      </w:r>
      <w:r w:rsidR="00B72661" w:rsidRPr="00B72661">
        <w:rPr>
          <w:color w:val="222222"/>
          <w:szCs w:val="28"/>
        </w:rPr>
        <w:t xml:space="preserve"> актуальной одежды из искусственного ше</w:t>
      </w:r>
      <w:r w:rsidR="00B72661" w:rsidRPr="00B72661">
        <w:rPr>
          <w:color w:val="222222"/>
          <w:szCs w:val="28"/>
        </w:rPr>
        <w:t>л</w:t>
      </w:r>
      <w:r w:rsidR="00B72661" w:rsidRPr="00B72661">
        <w:rPr>
          <w:color w:val="222222"/>
          <w:szCs w:val="28"/>
        </w:rPr>
        <w:t>к</w:t>
      </w:r>
      <w:proofErr w:type="gramStart"/>
      <w:r w:rsidR="00B72661" w:rsidRPr="00B72661">
        <w:rPr>
          <w:color w:val="222222"/>
          <w:szCs w:val="28"/>
        </w:rPr>
        <w:t>а</w:t>
      </w:r>
      <w:r w:rsidR="000C674E" w:rsidRPr="000C674E">
        <w:rPr>
          <w:color w:val="222222"/>
          <w:szCs w:val="28"/>
        </w:rPr>
        <w:t>(</w:t>
      </w:r>
      <w:proofErr w:type="gramEnd"/>
      <w:r w:rsidR="000C674E" w:rsidRPr="000C674E">
        <w:rPr>
          <w:color w:val="222222"/>
          <w:szCs w:val="28"/>
        </w:rPr>
        <w:t xml:space="preserve">бренды </w:t>
      </w:r>
      <w:proofErr w:type="spellStart"/>
      <w:r w:rsidR="000C674E" w:rsidRPr="000C674E">
        <w:rPr>
          <w:color w:val="222222"/>
          <w:szCs w:val="28"/>
        </w:rPr>
        <w:t>Pitkina</w:t>
      </w:r>
      <w:proofErr w:type="spellEnd"/>
      <w:r w:rsidR="000C674E" w:rsidRPr="000C674E">
        <w:rPr>
          <w:color w:val="222222"/>
          <w:szCs w:val="28"/>
        </w:rPr>
        <w:t xml:space="preserve">, I </w:t>
      </w:r>
      <w:proofErr w:type="spellStart"/>
      <w:r w:rsidR="000C674E" w:rsidRPr="000C674E">
        <w:rPr>
          <w:color w:val="222222"/>
          <w:szCs w:val="28"/>
        </w:rPr>
        <w:t>Am</w:t>
      </w:r>
      <w:proofErr w:type="spellEnd"/>
      <w:r w:rsidR="000C674E" w:rsidRPr="000C674E">
        <w:rPr>
          <w:color w:val="222222"/>
          <w:szCs w:val="28"/>
        </w:rPr>
        <w:t xml:space="preserve"> </w:t>
      </w:r>
      <w:proofErr w:type="spellStart"/>
      <w:r w:rsidR="000C674E" w:rsidRPr="000C674E">
        <w:rPr>
          <w:color w:val="222222"/>
          <w:szCs w:val="28"/>
        </w:rPr>
        <w:t>Studio</w:t>
      </w:r>
      <w:proofErr w:type="spellEnd"/>
      <w:r w:rsidR="000C674E" w:rsidRPr="000C674E">
        <w:rPr>
          <w:color w:val="222222"/>
          <w:szCs w:val="28"/>
        </w:rPr>
        <w:t>,</w:t>
      </w:r>
      <w:r w:rsidR="000C674E" w:rsidRPr="000C674E">
        <w:rPr>
          <w:szCs w:val="28"/>
        </w:rPr>
        <w:t xml:space="preserve"> </w:t>
      </w:r>
      <w:proofErr w:type="spellStart"/>
      <w:r w:rsidR="000C674E" w:rsidRPr="000C674E">
        <w:rPr>
          <w:szCs w:val="28"/>
        </w:rPr>
        <w:t>To</w:t>
      </w:r>
      <w:proofErr w:type="spellEnd"/>
      <w:r w:rsidR="000C674E" w:rsidRPr="000C674E">
        <w:rPr>
          <w:szCs w:val="28"/>
        </w:rPr>
        <w:t xml:space="preserve"> </w:t>
      </w:r>
      <w:proofErr w:type="spellStart"/>
      <w:r w:rsidR="000C674E" w:rsidRPr="000C674E">
        <w:rPr>
          <w:szCs w:val="28"/>
        </w:rPr>
        <w:t>Be</w:t>
      </w:r>
      <w:proofErr w:type="spellEnd"/>
      <w:r w:rsidR="000C674E" w:rsidRPr="000C674E">
        <w:rPr>
          <w:szCs w:val="28"/>
        </w:rPr>
        <w:t xml:space="preserve"> </w:t>
      </w:r>
      <w:proofErr w:type="spellStart"/>
      <w:r w:rsidR="000C674E" w:rsidRPr="000C674E">
        <w:rPr>
          <w:szCs w:val="28"/>
        </w:rPr>
        <w:t>Blossom</w:t>
      </w:r>
      <w:proofErr w:type="spellEnd"/>
      <w:r w:rsidR="000C674E" w:rsidRPr="000C674E">
        <w:rPr>
          <w:szCs w:val="28"/>
        </w:rPr>
        <w:t xml:space="preserve">, </w:t>
      </w:r>
      <w:proofErr w:type="spellStart"/>
      <w:r w:rsidR="000C674E" w:rsidRPr="000C674E">
        <w:rPr>
          <w:color w:val="222222"/>
          <w:szCs w:val="28"/>
        </w:rPr>
        <w:t>Present&amp;Simple</w:t>
      </w:r>
      <w:proofErr w:type="spellEnd"/>
      <w:r w:rsidR="000C674E" w:rsidRPr="000C674E">
        <w:rPr>
          <w:color w:val="222222"/>
          <w:szCs w:val="28"/>
        </w:rPr>
        <w:t>)</w:t>
      </w:r>
    </w:p>
    <w:p w:rsidR="004340D5" w:rsidRPr="004340D5" w:rsidRDefault="004340D5" w:rsidP="004340D5">
      <w:pPr>
        <w:rPr>
          <w:rFonts w:ascii="Helvetica" w:hAnsi="Helvetica"/>
          <w:color w:val="000000"/>
          <w:sz w:val="23"/>
          <w:szCs w:val="23"/>
          <w:shd w:val="clear" w:color="auto" w:fill="FFFFFF"/>
        </w:rPr>
      </w:pPr>
    </w:p>
    <w:p w:rsidR="009724DE" w:rsidRDefault="00CB17B1" w:rsidP="009724DE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8D01E6">
        <w:rPr>
          <w:b/>
          <w:sz w:val="28"/>
          <w:szCs w:val="28"/>
        </w:rPr>
        <w:t xml:space="preserve"> </w:t>
      </w:r>
      <w:r w:rsidR="009724DE" w:rsidRPr="00D86968">
        <w:rPr>
          <w:b/>
          <w:sz w:val="28"/>
          <w:szCs w:val="28"/>
        </w:rPr>
        <w:t xml:space="preserve">2 </w:t>
      </w:r>
      <w:r w:rsidR="009724DE">
        <w:rPr>
          <w:b/>
          <w:sz w:val="28"/>
          <w:szCs w:val="28"/>
        </w:rPr>
        <w:t xml:space="preserve"> </w:t>
      </w:r>
      <w:r w:rsidR="009724DE" w:rsidRPr="00D86968">
        <w:rPr>
          <w:b/>
          <w:sz w:val="28"/>
          <w:szCs w:val="28"/>
        </w:rPr>
        <w:t>Оценка основных характеристик образцов материалов</w:t>
      </w:r>
      <w:r w:rsidR="008D01E6">
        <w:rPr>
          <w:b/>
          <w:sz w:val="28"/>
          <w:szCs w:val="28"/>
        </w:rPr>
        <w:t xml:space="preserve">    </w:t>
      </w:r>
    </w:p>
    <w:p w:rsidR="008D01E6" w:rsidRPr="008D01E6" w:rsidRDefault="009724DE" w:rsidP="009724DE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  <w:r w:rsidRPr="00D86968">
        <w:rPr>
          <w:b/>
          <w:sz w:val="28"/>
          <w:szCs w:val="28"/>
        </w:rPr>
        <w:t>2.1 Определение структурных характеристик, толщины и поверхнос</w:t>
      </w:r>
      <w:r w:rsidRPr="00D86968">
        <w:rPr>
          <w:b/>
          <w:sz w:val="28"/>
          <w:szCs w:val="28"/>
        </w:rPr>
        <w:t>т</w:t>
      </w:r>
      <w:r w:rsidRPr="00D86968">
        <w:rPr>
          <w:b/>
          <w:sz w:val="28"/>
          <w:szCs w:val="28"/>
        </w:rPr>
        <w:t>ной плотности тканей</w:t>
      </w:r>
    </w:p>
    <w:p w:rsidR="008D01E6" w:rsidRDefault="008D01E6" w:rsidP="008D01E6">
      <w:pPr>
        <w:pStyle w:val="13"/>
        <w:tabs>
          <w:tab w:val="left" w:pos="9072"/>
        </w:tabs>
        <w:spacing w:line="360" w:lineRule="auto"/>
        <w:ind w:left="0" w:right="200" w:firstLine="851"/>
        <w:rPr>
          <w:rFonts w:ascii="Times New Roman" w:hAnsi="Times New Roman"/>
          <w:sz w:val="24"/>
          <w:szCs w:val="24"/>
        </w:rPr>
      </w:pPr>
      <w:r w:rsidRPr="00A2797A">
        <w:rPr>
          <w:rFonts w:ascii="Times New Roman" w:hAnsi="Times New Roman"/>
          <w:sz w:val="28"/>
          <w:szCs w:val="28"/>
        </w:rPr>
        <w:t>Определение основ</w:t>
      </w:r>
      <w:r w:rsidRPr="00A2797A">
        <w:rPr>
          <w:rFonts w:ascii="Times New Roman" w:hAnsi="Times New Roman"/>
          <w:sz w:val="28"/>
          <w:szCs w:val="28"/>
        </w:rPr>
        <w:softHyphen/>
        <w:t>ных размерных и структурных ха</w:t>
      </w:r>
      <w:r w:rsidR="002608FA">
        <w:rPr>
          <w:rFonts w:ascii="Times New Roman" w:hAnsi="Times New Roman"/>
          <w:sz w:val="28"/>
          <w:szCs w:val="28"/>
        </w:rPr>
        <w:t>рактеристик матер</w:t>
      </w:r>
      <w:r w:rsidR="002608FA">
        <w:rPr>
          <w:rFonts w:ascii="Times New Roman" w:hAnsi="Times New Roman"/>
          <w:sz w:val="28"/>
          <w:szCs w:val="28"/>
        </w:rPr>
        <w:t>и</w:t>
      </w:r>
      <w:r w:rsidR="002608FA">
        <w:rPr>
          <w:rFonts w:ascii="Times New Roman" w:hAnsi="Times New Roman"/>
          <w:sz w:val="28"/>
          <w:szCs w:val="28"/>
        </w:rPr>
        <w:t>ала проводилась</w:t>
      </w:r>
      <w:r w:rsidRPr="00A2797A">
        <w:rPr>
          <w:rFonts w:ascii="Times New Roman" w:hAnsi="Times New Roman"/>
          <w:sz w:val="28"/>
          <w:szCs w:val="28"/>
        </w:rPr>
        <w:t xml:space="preserve"> лабораторными методами в соответствии с ГОСТами на мет</w:t>
      </w:r>
      <w:r w:rsidRPr="00A2797A">
        <w:rPr>
          <w:rFonts w:ascii="Times New Roman" w:hAnsi="Times New Roman"/>
          <w:sz w:val="28"/>
          <w:szCs w:val="28"/>
        </w:rPr>
        <w:t>о</w:t>
      </w:r>
      <w:r w:rsidRPr="00A2797A">
        <w:rPr>
          <w:rFonts w:ascii="Times New Roman" w:hAnsi="Times New Roman"/>
          <w:sz w:val="28"/>
          <w:szCs w:val="28"/>
        </w:rPr>
        <w:t xml:space="preserve">ды испытаний. В результате лабораторных испытаний </w:t>
      </w:r>
      <w:r w:rsidR="002608FA">
        <w:rPr>
          <w:rFonts w:ascii="Times New Roman" w:hAnsi="Times New Roman"/>
          <w:sz w:val="28"/>
          <w:szCs w:val="28"/>
        </w:rPr>
        <w:t>были установлены</w:t>
      </w:r>
      <w:r w:rsidRPr="00A2797A">
        <w:rPr>
          <w:rFonts w:ascii="Times New Roman" w:hAnsi="Times New Roman"/>
          <w:sz w:val="28"/>
          <w:szCs w:val="28"/>
        </w:rPr>
        <w:t xml:space="preserve"> сл</w:t>
      </w:r>
      <w:r w:rsidRPr="00A2797A">
        <w:rPr>
          <w:rFonts w:ascii="Times New Roman" w:hAnsi="Times New Roman"/>
          <w:sz w:val="28"/>
          <w:szCs w:val="28"/>
        </w:rPr>
        <w:t>е</w:t>
      </w:r>
      <w:r w:rsidRPr="00A2797A">
        <w:rPr>
          <w:rFonts w:ascii="Times New Roman" w:hAnsi="Times New Roman"/>
          <w:sz w:val="28"/>
          <w:szCs w:val="28"/>
        </w:rPr>
        <w:t>дующие характеристики материала: волокнистый состав, толщину, поверхнос</w:t>
      </w:r>
      <w:r w:rsidRPr="00A2797A">
        <w:rPr>
          <w:rFonts w:ascii="Times New Roman" w:hAnsi="Times New Roman"/>
          <w:sz w:val="28"/>
          <w:szCs w:val="28"/>
        </w:rPr>
        <w:t>т</w:t>
      </w:r>
      <w:r w:rsidRPr="00A2797A">
        <w:rPr>
          <w:rFonts w:ascii="Times New Roman" w:hAnsi="Times New Roman"/>
          <w:sz w:val="28"/>
          <w:szCs w:val="28"/>
        </w:rPr>
        <w:t xml:space="preserve">ную плотность, линейную плотность нитей основы и утка, плотность материала, вид переплетения и др. </w:t>
      </w:r>
    </w:p>
    <w:p w:rsidR="008D01E6" w:rsidRDefault="008D01E6" w:rsidP="008D01E6">
      <w:pPr>
        <w:pStyle w:val="13"/>
        <w:spacing w:line="360" w:lineRule="auto"/>
        <w:ind w:firstLine="680"/>
      </w:pPr>
      <w:r>
        <w:rPr>
          <w:rFonts w:ascii="Times New Roman" w:hAnsi="Times New Roman"/>
          <w:sz w:val="28"/>
          <w:szCs w:val="28"/>
        </w:rPr>
        <w:t>При определении</w:t>
      </w:r>
      <w:r w:rsidRPr="00A2797A">
        <w:rPr>
          <w:rFonts w:ascii="Times New Roman" w:hAnsi="Times New Roman"/>
          <w:sz w:val="28"/>
          <w:szCs w:val="28"/>
        </w:rPr>
        <w:t xml:space="preserve"> </w:t>
      </w:r>
      <w:r w:rsidRPr="00A2797A">
        <w:rPr>
          <w:rFonts w:ascii="Times New Roman" w:hAnsi="Times New Roman"/>
          <w:i/>
          <w:sz w:val="28"/>
          <w:szCs w:val="28"/>
        </w:rPr>
        <w:t>волокнистого состава</w:t>
      </w:r>
      <w:r w:rsidR="002608FA">
        <w:rPr>
          <w:rFonts w:ascii="Times New Roman" w:hAnsi="Times New Roman"/>
          <w:sz w:val="28"/>
          <w:szCs w:val="28"/>
        </w:rPr>
        <w:t xml:space="preserve"> было учтено</w:t>
      </w:r>
      <w:r>
        <w:rPr>
          <w:rFonts w:ascii="Times New Roman" w:hAnsi="Times New Roman"/>
          <w:sz w:val="28"/>
          <w:szCs w:val="28"/>
        </w:rPr>
        <w:t>, что ткани разделяю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ся на однородные (состоящие из волокон одного вида), неоднородные (состоящие из нитей различного волокнистого состава), смешанные (ткани, у которых основа и уток состоят из смеси различных волокон) и смешанно-неоднородные (ткани, у которых одна система нитей однородная, а другая – смешанная). Кроме того, в настоящее время </w:t>
      </w:r>
      <w:r w:rsidRPr="00E01E1D">
        <w:rPr>
          <w:rFonts w:ascii="Times New Roman" w:hAnsi="Times New Roman"/>
          <w:sz w:val="28"/>
          <w:szCs w:val="28"/>
        </w:rPr>
        <w:t>широкое распространение получили химически модифицир</w:t>
      </w:r>
      <w:r w:rsidRPr="00E01E1D">
        <w:rPr>
          <w:rFonts w:ascii="Times New Roman" w:hAnsi="Times New Roman"/>
          <w:sz w:val="28"/>
          <w:szCs w:val="28"/>
        </w:rPr>
        <w:t>о</w:t>
      </w:r>
      <w:r w:rsidRPr="00E01E1D">
        <w:rPr>
          <w:rFonts w:ascii="Times New Roman" w:hAnsi="Times New Roman"/>
          <w:sz w:val="28"/>
          <w:szCs w:val="28"/>
        </w:rPr>
        <w:t>ванные волокна, многокомпонентные смески, осуществляется разнообразная сп</w:t>
      </w:r>
      <w:r w:rsidRPr="00E01E1D">
        <w:rPr>
          <w:rFonts w:ascii="Times New Roman" w:hAnsi="Times New Roman"/>
          <w:sz w:val="28"/>
          <w:szCs w:val="28"/>
        </w:rPr>
        <w:t>е</w:t>
      </w:r>
      <w:r w:rsidRPr="00E01E1D">
        <w:rPr>
          <w:rFonts w:ascii="Times New Roman" w:hAnsi="Times New Roman"/>
          <w:sz w:val="28"/>
          <w:szCs w:val="28"/>
        </w:rPr>
        <w:t xml:space="preserve">циальная отделка </w:t>
      </w:r>
      <w:r>
        <w:rPr>
          <w:rFonts w:ascii="Times New Roman" w:hAnsi="Times New Roman"/>
          <w:sz w:val="28"/>
          <w:szCs w:val="28"/>
        </w:rPr>
        <w:t>материалов</w:t>
      </w:r>
      <w:r w:rsidRPr="00E01E1D">
        <w:rPr>
          <w:rFonts w:ascii="Times New Roman" w:hAnsi="Times New Roman"/>
          <w:sz w:val="28"/>
          <w:szCs w:val="28"/>
        </w:rPr>
        <w:t>.</w:t>
      </w:r>
    </w:p>
    <w:p w:rsidR="002608FA" w:rsidRDefault="008D01E6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 w:rsidRPr="002F67A1">
        <w:rPr>
          <w:rFonts w:ascii="Times New Roman" w:hAnsi="Times New Roman"/>
          <w:sz w:val="28"/>
          <w:szCs w:val="28"/>
        </w:rPr>
        <w:t>Для определе</w:t>
      </w:r>
      <w:r w:rsidR="002608FA">
        <w:rPr>
          <w:rFonts w:ascii="Times New Roman" w:hAnsi="Times New Roman"/>
          <w:sz w:val="28"/>
          <w:szCs w:val="28"/>
        </w:rPr>
        <w:t>ния волокнистого состава были использованы</w:t>
      </w:r>
      <w:r w:rsidRPr="002F67A1">
        <w:rPr>
          <w:rFonts w:ascii="Times New Roman" w:hAnsi="Times New Roman"/>
          <w:sz w:val="28"/>
          <w:szCs w:val="28"/>
        </w:rPr>
        <w:t xml:space="preserve"> органолептич</w:t>
      </w:r>
      <w:r w:rsidRPr="002F67A1">
        <w:rPr>
          <w:rFonts w:ascii="Times New Roman" w:hAnsi="Times New Roman"/>
          <w:sz w:val="28"/>
          <w:szCs w:val="28"/>
        </w:rPr>
        <w:t>е</w:t>
      </w:r>
      <w:r w:rsidRPr="002F67A1">
        <w:rPr>
          <w:rFonts w:ascii="Times New Roman" w:hAnsi="Times New Roman"/>
          <w:sz w:val="28"/>
          <w:szCs w:val="28"/>
        </w:rPr>
        <w:t>ские методы (по характеру горения, по внешне</w:t>
      </w:r>
      <w:r>
        <w:rPr>
          <w:rFonts w:ascii="Times New Roman" w:hAnsi="Times New Roman"/>
          <w:sz w:val="28"/>
          <w:szCs w:val="28"/>
        </w:rPr>
        <w:t xml:space="preserve">му виду, на ощупь). </w:t>
      </w:r>
    </w:p>
    <w:p w:rsidR="008D01E6" w:rsidRDefault="008D01E6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 w:rsidRPr="002F67A1">
        <w:rPr>
          <w:rFonts w:ascii="Times New Roman" w:hAnsi="Times New Roman"/>
          <w:sz w:val="28"/>
          <w:szCs w:val="28"/>
        </w:rPr>
        <w:t>Результаты</w:t>
      </w:r>
      <w:r w:rsidRPr="00A2797A">
        <w:rPr>
          <w:rFonts w:ascii="Times New Roman" w:hAnsi="Times New Roman"/>
          <w:sz w:val="28"/>
          <w:szCs w:val="28"/>
        </w:rPr>
        <w:t xml:space="preserve"> определения </w:t>
      </w:r>
      <w:r w:rsidRPr="00E01E1D">
        <w:rPr>
          <w:rFonts w:ascii="Times New Roman" w:hAnsi="Times New Roman"/>
          <w:sz w:val="28"/>
          <w:szCs w:val="28"/>
        </w:rPr>
        <w:t>волокнистого состава</w:t>
      </w:r>
      <w:r w:rsidRPr="00A2797A">
        <w:rPr>
          <w:rFonts w:ascii="Times New Roman" w:hAnsi="Times New Roman"/>
          <w:sz w:val="28"/>
          <w:szCs w:val="28"/>
        </w:rPr>
        <w:t xml:space="preserve"> материала по особенностям его внешнего вида и гор</w:t>
      </w:r>
      <w:r w:rsidR="002608FA">
        <w:rPr>
          <w:rFonts w:ascii="Times New Roman" w:hAnsi="Times New Roman"/>
          <w:sz w:val="28"/>
          <w:szCs w:val="28"/>
        </w:rPr>
        <w:t>ения приведены в таблице 1 и занесены</w:t>
      </w:r>
      <w:r>
        <w:rPr>
          <w:rFonts w:ascii="Times New Roman" w:hAnsi="Times New Roman"/>
          <w:sz w:val="28"/>
          <w:szCs w:val="28"/>
        </w:rPr>
        <w:t xml:space="preserve"> в таблицу 6 (гр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фы 4.5). </w:t>
      </w: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</w:p>
    <w:p w:rsidR="008D01E6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1</w:t>
      </w:r>
      <w:r w:rsidRPr="00A2797A">
        <w:rPr>
          <w:rFonts w:ascii="Times New Roman" w:hAnsi="Times New Roman"/>
          <w:sz w:val="28"/>
          <w:szCs w:val="28"/>
        </w:rPr>
        <w:t xml:space="preserve"> – Определение волокнистого состава материала</w:t>
      </w:r>
    </w:p>
    <w:p w:rsidR="00AD6F2E" w:rsidRPr="00C870B0" w:rsidRDefault="00AD6F2E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tbl>
      <w:tblPr>
        <w:tblStyle w:val="ab"/>
        <w:tblW w:w="8952" w:type="dxa"/>
        <w:tblInd w:w="485" w:type="dxa"/>
        <w:tblLayout w:type="fixed"/>
        <w:tblLook w:val="01E0" w:firstRow="1" w:lastRow="1" w:firstColumn="1" w:lastColumn="1" w:noHBand="0" w:noVBand="0"/>
      </w:tblPr>
      <w:tblGrid>
        <w:gridCol w:w="1260"/>
        <w:gridCol w:w="2160"/>
        <w:gridCol w:w="1800"/>
        <w:gridCol w:w="1795"/>
        <w:gridCol w:w="782"/>
        <w:gridCol w:w="1155"/>
      </w:tblGrid>
      <w:tr w:rsidR="008D01E6" w:rsidRPr="002D6676" w:rsidTr="008D01E6">
        <w:trPr>
          <w:trHeight w:val="341"/>
        </w:trPr>
        <w:tc>
          <w:tcPr>
            <w:tcW w:w="1260" w:type="dxa"/>
            <w:vMerge w:val="restart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Напра</w:t>
            </w:r>
            <w:r>
              <w:t>в</w:t>
            </w:r>
            <w:r>
              <w:t>ление</w:t>
            </w:r>
          </w:p>
        </w:tc>
        <w:tc>
          <w:tcPr>
            <w:tcW w:w="2160" w:type="dxa"/>
            <w:vMerge w:val="restart"/>
            <w:shd w:val="clear" w:color="auto" w:fill="auto"/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  <w:r w:rsidRPr="002D6676">
              <w:rPr>
                <w:sz w:val="22"/>
                <w:szCs w:val="22"/>
              </w:rPr>
              <w:t>Особенности вне</w:t>
            </w:r>
            <w:r w:rsidRPr="002D6676">
              <w:rPr>
                <w:sz w:val="22"/>
                <w:szCs w:val="22"/>
              </w:rPr>
              <w:t>ш</w:t>
            </w:r>
            <w:r w:rsidRPr="002D6676">
              <w:rPr>
                <w:sz w:val="22"/>
                <w:szCs w:val="22"/>
              </w:rPr>
              <w:t xml:space="preserve">него вида </w:t>
            </w:r>
            <w:r>
              <w:rPr>
                <w:sz w:val="22"/>
                <w:szCs w:val="22"/>
              </w:rPr>
              <w:t>образца</w:t>
            </w:r>
          </w:p>
          <w:p w:rsidR="008D01E6" w:rsidRPr="002D6676" w:rsidRDefault="008D01E6" w:rsidP="004340D5">
            <w:pPr>
              <w:rPr>
                <w:sz w:val="22"/>
                <w:szCs w:val="22"/>
              </w:rPr>
            </w:pPr>
          </w:p>
        </w:tc>
        <w:tc>
          <w:tcPr>
            <w:tcW w:w="4377" w:type="dxa"/>
            <w:gridSpan w:val="3"/>
            <w:shd w:val="clear" w:color="auto" w:fill="auto"/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  <w:r w:rsidRPr="002D6676">
              <w:rPr>
                <w:sz w:val="22"/>
                <w:szCs w:val="22"/>
              </w:rPr>
              <w:t>Особенности горения</w:t>
            </w:r>
          </w:p>
        </w:tc>
        <w:tc>
          <w:tcPr>
            <w:tcW w:w="1155" w:type="dxa"/>
            <w:vMerge w:val="restart"/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Волокн</w:t>
            </w:r>
            <w:r>
              <w:rPr>
                <w:sz w:val="22"/>
                <w:szCs w:val="22"/>
              </w:rPr>
              <w:t>и</w:t>
            </w:r>
            <w:r>
              <w:rPr>
                <w:sz w:val="22"/>
                <w:szCs w:val="22"/>
              </w:rPr>
              <w:t>стый с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став, %</w:t>
            </w:r>
          </w:p>
        </w:tc>
      </w:tr>
      <w:tr w:rsidR="008D01E6" w:rsidRPr="002D6676" w:rsidTr="008D01E6">
        <w:trPr>
          <w:trHeight w:val="490"/>
        </w:trPr>
        <w:tc>
          <w:tcPr>
            <w:tcW w:w="1260" w:type="dxa"/>
            <w:vMerge/>
            <w:shd w:val="clear" w:color="auto" w:fill="auto"/>
          </w:tcPr>
          <w:p w:rsidR="008D01E6" w:rsidRPr="002D6676" w:rsidRDefault="008D01E6" w:rsidP="004340D5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8D01E6" w:rsidRPr="002D6676" w:rsidRDefault="008D01E6" w:rsidP="004340D5">
            <w:pPr>
              <w:rPr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</w:t>
            </w:r>
            <w:r w:rsidRPr="002D6676">
              <w:rPr>
                <w:sz w:val="22"/>
                <w:szCs w:val="22"/>
              </w:rPr>
              <w:t>арактер гор</w:t>
            </w:r>
            <w:r w:rsidRPr="002D6676">
              <w:rPr>
                <w:sz w:val="22"/>
                <w:szCs w:val="22"/>
              </w:rPr>
              <w:t>е</w:t>
            </w:r>
            <w:r w:rsidRPr="002D6676">
              <w:rPr>
                <w:sz w:val="22"/>
                <w:szCs w:val="22"/>
              </w:rPr>
              <w:t>ния</w:t>
            </w:r>
          </w:p>
        </w:tc>
        <w:tc>
          <w:tcPr>
            <w:tcW w:w="1795" w:type="dxa"/>
            <w:tcBorders>
              <w:bottom w:val="single" w:sz="4" w:space="0" w:color="auto"/>
            </w:tcBorders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</w:t>
            </w:r>
            <w:r w:rsidRPr="002D6676">
              <w:rPr>
                <w:sz w:val="22"/>
                <w:szCs w:val="22"/>
              </w:rPr>
              <w:t>статок после действия</w:t>
            </w:r>
          </w:p>
        </w:tc>
        <w:tc>
          <w:tcPr>
            <w:tcW w:w="782" w:type="dxa"/>
            <w:tcBorders>
              <w:bottom w:val="single" w:sz="4" w:space="0" w:color="auto"/>
            </w:tcBorders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2D6676">
              <w:rPr>
                <w:sz w:val="22"/>
                <w:szCs w:val="22"/>
              </w:rPr>
              <w:t>апах</w:t>
            </w:r>
          </w:p>
        </w:tc>
        <w:tc>
          <w:tcPr>
            <w:tcW w:w="1155" w:type="dxa"/>
            <w:vMerge/>
            <w:tcBorders>
              <w:bottom w:val="single" w:sz="4" w:space="0" w:color="auto"/>
            </w:tcBorders>
          </w:tcPr>
          <w:p w:rsidR="008D01E6" w:rsidRPr="002D6676" w:rsidRDefault="008D01E6" w:rsidP="004340D5">
            <w:pPr>
              <w:jc w:val="center"/>
              <w:rPr>
                <w:sz w:val="22"/>
                <w:szCs w:val="22"/>
              </w:rPr>
            </w:pP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Pr="002677B9" w:rsidRDefault="008D01E6" w:rsidP="004340D5">
            <w:r>
              <w:rPr>
                <w:sz w:val="22"/>
                <w:szCs w:val="22"/>
              </w:rPr>
              <w:t>основа</w:t>
            </w:r>
          </w:p>
        </w:tc>
        <w:tc>
          <w:tcPr>
            <w:tcW w:w="2160" w:type="dxa"/>
            <w:shd w:val="clear" w:color="auto" w:fill="auto"/>
          </w:tcPr>
          <w:p w:rsidR="008D01E6" w:rsidRPr="00DC6A2C" w:rsidRDefault="008D01E6" w:rsidP="004340D5">
            <w:r>
              <w:t xml:space="preserve">1 – матовая </w:t>
            </w:r>
            <w:proofErr w:type="spellStart"/>
            <w:r>
              <w:t>п</w:t>
            </w:r>
            <w:r>
              <w:t>о</w:t>
            </w:r>
            <w:r>
              <w:t>вервхность</w:t>
            </w:r>
            <w:proofErr w:type="spellEnd"/>
            <w:r>
              <w:t xml:space="preserve"> 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горит быстро с искрами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пепел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жженая б</w:t>
            </w:r>
            <w:r>
              <w:t>у</w:t>
            </w:r>
            <w:r>
              <w:t>мага</w:t>
            </w:r>
          </w:p>
        </w:tc>
        <w:tc>
          <w:tcPr>
            <w:tcW w:w="1155" w:type="dxa"/>
            <w:shd w:val="clear" w:color="auto" w:fill="auto"/>
          </w:tcPr>
          <w:p w:rsidR="008D01E6" w:rsidRDefault="008D01E6" w:rsidP="004340D5">
            <w:pPr>
              <w:jc w:val="center"/>
            </w:pPr>
            <w:r>
              <w:t xml:space="preserve">55% </w:t>
            </w:r>
            <w:proofErr w:type="spellStart"/>
            <w:r>
              <w:t>виск</w:t>
            </w:r>
            <w:proofErr w:type="spellEnd"/>
          </w:p>
          <w:p w:rsidR="008D01E6" w:rsidRPr="002677B9" w:rsidRDefault="008D01E6" w:rsidP="004340D5">
            <w:pPr>
              <w:jc w:val="center"/>
            </w:pP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уток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 xml:space="preserve">матовая </w:t>
            </w:r>
            <w:proofErr w:type="spellStart"/>
            <w:r>
              <w:t>п</w:t>
            </w:r>
            <w:r>
              <w:t>о</w:t>
            </w:r>
            <w:r>
              <w:t>вервхность</w:t>
            </w:r>
            <w:proofErr w:type="spellEnd"/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 xml:space="preserve">45% </w:t>
            </w:r>
            <w:proofErr w:type="spellStart"/>
            <w:r>
              <w:t>пам</w:t>
            </w:r>
            <w:proofErr w:type="spellEnd"/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Pr="002677B9" w:rsidRDefault="008D01E6" w:rsidP="004340D5">
            <w:r>
              <w:rPr>
                <w:sz w:val="22"/>
                <w:szCs w:val="22"/>
              </w:rPr>
              <w:t>основа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2 – блестящая, гладкая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Default="008D01E6" w:rsidP="004340D5">
            <w:pPr>
              <w:jc w:val="center"/>
            </w:pPr>
            <w:r>
              <w:t xml:space="preserve">97% </w:t>
            </w:r>
            <w:proofErr w:type="spellStart"/>
            <w:r>
              <w:t>пам</w:t>
            </w:r>
            <w:proofErr w:type="spellEnd"/>
          </w:p>
          <w:p w:rsidR="008D01E6" w:rsidRPr="002677B9" w:rsidRDefault="008D01E6" w:rsidP="004340D5">
            <w:pPr>
              <w:jc w:val="center"/>
            </w:pPr>
            <w:r>
              <w:t>3% эл</w:t>
            </w: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уток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матовая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основа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3 - блестящая, гладкая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Default="008D01E6" w:rsidP="004340D5">
            <w:pPr>
              <w:jc w:val="center"/>
            </w:pPr>
            <w:r>
              <w:t xml:space="preserve">96% </w:t>
            </w:r>
            <w:proofErr w:type="spellStart"/>
            <w:r>
              <w:t>пам</w:t>
            </w:r>
            <w:proofErr w:type="spellEnd"/>
          </w:p>
          <w:p w:rsidR="008D01E6" w:rsidRPr="002677B9" w:rsidRDefault="008D01E6" w:rsidP="004340D5">
            <w:pPr>
              <w:jc w:val="center"/>
            </w:pPr>
            <w:r>
              <w:t>4% эл</w:t>
            </w: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уток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матовая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основа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4 - блестящая, гладкая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Default="008D01E6" w:rsidP="004340D5">
            <w:pPr>
              <w:jc w:val="center"/>
            </w:pPr>
            <w:r>
              <w:t xml:space="preserve">97% </w:t>
            </w:r>
            <w:proofErr w:type="spellStart"/>
            <w:r>
              <w:t>пам</w:t>
            </w:r>
            <w:proofErr w:type="spellEnd"/>
          </w:p>
          <w:p w:rsidR="008D01E6" w:rsidRPr="002677B9" w:rsidRDefault="008D01E6" w:rsidP="004340D5">
            <w:pPr>
              <w:jc w:val="center"/>
            </w:pPr>
            <w:r>
              <w:t>3% эл</w:t>
            </w: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уток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матовая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основа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5 - блестящая, гладкая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Default="008D01E6" w:rsidP="004340D5">
            <w:pPr>
              <w:jc w:val="center"/>
            </w:pPr>
            <w:r>
              <w:t xml:space="preserve">96% </w:t>
            </w:r>
            <w:proofErr w:type="spellStart"/>
            <w:r>
              <w:t>пам</w:t>
            </w:r>
            <w:proofErr w:type="spellEnd"/>
          </w:p>
          <w:p w:rsidR="008D01E6" w:rsidRPr="002677B9" w:rsidRDefault="008D01E6" w:rsidP="004340D5">
            <w:pPr>
              <w:jc w:val="center"/>
            </w:pPr>
            <w:r>
              <w:t>4% эл</w:t>
            </w:r>
          </w:p>
        </w:tc>
      </w:tr>
      <w:tr w:rsidR="008D01E6" w:rsidRPr="002677B9" w:rsidTr="008D01E6">
        <w:tc>
          <w:tcPr>
            <w:tcW w:w="1260" w:type="dxa"/>
            <w:shd w:val="clear" w:color="auto" w:fill="auto"/>
          </w:tcPr>
          <w:p w:rsidR="008D01E6" w:rsidRDefault="008D01E6" w:rsidP="004340D5">
            <w:r>
              <w:rPr>
                <w:sz w:val="22"/>
                <w:szCs w:val="22"/>
              </w:rPr>
              <w:t>уток</w:t>
            </w:r>
          </w:p>
        </w:tc>
        <w:tc>
          <w:tcPr>
            <w:tcW w:w="2160" w:type="dxa"/>
            <w:shd w:val="clear" w:color="auto" w:fill="auto"/>
          </w:tcPr>
          <w:p w:rsidR="008D01E6" w:rsidRPr="002677B9" w:rsidRDefault="008D01E6" w:rsidP="004340D5">
            <w:r>
              <w:t>матовая повер</w:t>
            </w:r>
            <w:r>
              <w:t>х</w:t>
            </w:r>
            <w:r>
              <w:t>ность</w:t>
            </w:r>
          </w:p>
        </w:tc>
        <w:tc>
          <w:tcPr>
            <w:tcW w:w="1800" w:type="dxa"/>
            <w:shd w:val="clear" w:color="auto" w:fill="auto"/>
          </w:tcPr>
          <w:p w:rsidR="008D01E6" w:rsidRPr="002677B9" w:rsidRDefault="008D01E6" w:rsidP="004340D5">
            <w:r>
              <w:t>плавится</w:t>
            </w:r>
          </w:p>
        </w:tc>
        <w:tc>
          <w:tcPr>
            <w:tcW w:w="179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твердый</w:t>
            </w:r>
          </w:p>
        </w:tc>
        <w:tc>
          <w:tcPr>
            <w:tcW w:w="782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  <w:r>
              <w:t>су</w:t>
            </w:r>
            <w:r>
              <w:t>р</w:t>
            </w:r>
            <w:r>
              <w:t>гуч</w:t>
            </w:r>
          </w:p>
        </w:tc>
        <w:tc>
          <w:tcPr>
            <w:tcW w:w="1155" w:type="dxa"/>
            <w:shd w:val="clear" w:color="auto" w:fill="auto"/>
          </w:tcPr>
          <w:p w:rsidR="008D01E6" w:rsidRPr="002677B9" w:rsidRDefault="008D01E6" w:rsidP="004340D5">
            <w:pPr>
              <w:jc w:val="center"/>
            </w:pPr>
          </w:p>
        </w:tc>
      </w:tr>
    </w:tbl>
    <w:p w:rsidR="008D01E6" w:rsidRDefault="008D01E6" w:rsidP="008D01E6">
      <w:pPr>
        <w:pStyle w:val="13"/>
        <w:spacing w:line="240" w:lineRule="auto"/>
        <w:ind w:firstLine="244"/>
        <w:rPr>
          <w:rFonts w:ascii="Times New Roman" w:hAnsi="Times New Roman"/>
          <w:sz w:val="24"/>
          <w:szCs w:val="24"/>
        </w:rPr>
      </w:pPr>
    </w:p>
    <w:p w:rsidR="008D01E6" w:rsidRPr="00C870B0" w:rsidRDefault="002608FA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Толщина</w:t>
      </w:r>
      <w:r w:rsidR="008D01E6" w:rsidRPr="00C870B0">
        <w:rPr>
          <w:rFonts w:ascii="Times New Roman" w:hAnsi="Times New Roman"/>
          <w:i/>
          <w:sz w:val="28"/>
          <w:szCs w:val="28"/>
        </w:rPr>
        <w:t xml:space="preserve"> </w:t>
      </w:r>
      <w:r w:rsidR="008D01E6" w:rsidRPr="00C870B0">
        <w:rPr>
          <w:rFonts w:ascii="Times New Roman" w:hAnsi="Times New Roman"/>
          <w:sz w:val="28"/>
          <w:szCs w:val="28"/>
        </w:rPr>
        <w:t>материала (</w:t>
      </w:r>
      <w:r w:rsidR="008D01E6" w:rsidRPr="00C870B0">
        <w:rPr>
          <w:rFonts w:ascii="Times New Roman" w:hAnsi="Times New Roman"/>
          <w:i/>
          <w:sz w:val="28"/>
          <w:szCs w:val="28"/>
          <w:lang w:val="en-US"/>
        </w:rPr>
        <w:t>b</w:t>
      </w:r>
      <w:r w:rsidR="008D01E6" w:rsidRPr="00C870B0">
        <w:rPr>
          <w:rFonts w:ascii="Times New Roman" w:hAnsi="Times New Roman"/>
          <w:sz w:val="28"/>
          <w:szCs w:val="28"/>
        </w:rPr>
        <w:t xml:space="preserve">, мм) </w:t>
      </w:r>
      <w:r>
        <w:rPr>
          <w:rFonts w:ascii="Times New Roman" w:hAnsi="Times New Roman"/>
          <w:sz w:val="28"/>
          <w:szCs w:val="28"/>
        </w:rPr>
        <w:t xml:space="preserve">была </w:t>
      </w:r>
      <w:r w:rsidR="008D01E6" w:rsidRPr="00C870B0">
        <w:rPr>
          <w:rFonts w:ascii="Times New Roman" w:hAnsi="Times New Roman"/>
          <w:sz w:val="28"/>
          <w:szCs w:val="28"/>
        </w:rPr>
        <w:t>определ</w:t>
      </w:r>
      <w:r>
        <w:rPr>
          <w:rFonts w:ascii="Times New Roman" w:hAnsi="Times New Roman"/>
          <w:sz w:val="28"/>
          <w:szCs w:val="28"/>
        </w:rPr>
        <w:t>ена</w:t>
      </w:r>
      <w:r w:rsidR="008D01E6" w:rsidRPr="00C870B0">
        <w:rPr>
          <w:rFonts w:ascii="Times New Roman" w:hAnsi="Times New Roman"/>
          <w:sz w:val="28"/>
          <w:szCs w:val="28"/>
        </w:rPr>
        <w:t xml:space="preserve"> с помощью </w:t>
      </w:r>
      <w:proofErr w:type="spellStart"/>
      <w:r w:rsidR="008D01E6" w:rsidRPr="00C870B0">
        <w:rPr>
          <w:rFonts w:ascii="Times New Roman" w:hAnsi="Times New Roman"/>
          <w:sz w:val="28"/>
          <w:szCs w:val="28"/>
        </w:rPr>
        <w:t>толщино</w:t>
      </w:r>
      <w:r>
        <w:rPr>
          <w:rFonts w:ascii="Times New Roman" w:hAnsi="Times New Roman"/>
          <w:sz w:val="28"/>
          <w:szCs w:val="28"/>
        </w:rPr>
        <w:t>мера</w:t>
      </w:r>
      <w:proofErr w:type="spellEnd"/>
      <w:r>
        <w:rPr>
          <w:rFonts w:ascii="Times New Roman" w:hAnsi="Times New Roman"/>
          <w:sz w:val="28"/>
          <w:szCs w:val="28"/>
        </w:rPr>
        <w:t>. Средняя толщина определена</w:t>
      </w:r>
      <w:r w:rsidR="008D01E6" w:rsidRPr="00C870B0">
        <w:rPr>
          <w:rFonts w:ascii="Times New Roman" w:hAnsi="Times New Roman"/>
          <w:sz w:val="28"/>
          <w:szCs w:val="28"/>
        </w:rPr>
        <w:t xml:space="preserve"> как среднее арифметическое из десяти измерений. Результаты опреде</w:t>
      </w:r>
      <w:r>
        <w:rPr>
          <w:rFonts w:ascii="Times New Roman" w:hAnsi="Times New Roman"/>
          <w:sz w:val="28"/>
          <w:szCs w:val="28"/>
        </w:rPr>
        <w:t xml:space="preserve">ления толщины </w:t>
      </w:r>
      <w:proofErr w:type="spellStart"/>
      <w:r>
        <w:rPr>
          <w:rFonts w:ascii="Times New Roman" w:hAnsi="Times New Roman"/>
          <w:sz w:val="28"/>
          <w:szCs w:val="28"/>
        </w:rPr>
        <w:t>заносены</w:t>
      </w:r>
      <w:proofErr w:type="spellEnd"/>
      <w:r w:rsidR="008D01E6">
        <w:rPr>
          <w:rFonts w:ascii="Times New Roman" w:hAnsi="Times New Roman"/>
          <w:sz w:val="28"/>
          <w:szCs w:val="28"/>
        </w:rPr>
        <w:t xml:space="preserve"> в таблицу 2 и таблицу 6 (графа 3)</w:t>
      </w:r>
      <w:r w:rsidR="008D01E6" w:rsidRPr="00C870B0">
        <w:rPr>
          <w:rFonts w:ascii="Times New Roman" w:hAnsi="Times New Roman"/>
          <w:sz w:val="28"/>
          <w:szCs w:val="28"/>
        </w:rPr>
        <w:t>.</w:t>
      </w:r>
    </w:p>
    <w:p w:rsidR="008D01E6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</w:t>
      </w:r>
      <w:r w:rsidRPr="00C870B0">
        <w:rPr>
          <w:rFonts w:ascii="Times New Roman" w:hAnsi="Times New Roman"/>
          <w:sz w:val="28"/>
          <w:szCs w:val="28"/>
        </w:rPr>
        <w:t xml:space="preserve"> – Определение толщины материала</w:t>
      </w:r>
    </w:p>
    <w:p w:rsidR="00AD6F2E" w:rsidRPr="00C870B0" w:rsidRDefault="00AD6F2E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tbl>
      <w:tblPr>
        <w:tblStyle w:val="ab"/>
        <w:tblW w:w="9781" w:type="dxa"/>
        <w:tblInd w:w="250" w:type="dxa"/>
        <w:tblLook w:val="01E0" w:firstRow="1" w:lastRow="1" w:firstColumn="1" w:lastColumn="1" w:noHBand="0" w:noVBand="0"/>
      </w:tblPr>
      <w:tblGrid>
        <w:gridCol w:w="2630"/>
        <w:gridCol w:w="3420"/>
        <w:gridCol w:w="2031"/>
        <w:gridCol w:w="1700"/>
      </w:tblGrid>
      <w:tr w:rsidR="008D01E6" w:rsidTr="008D01E6">
        <w:tc>
          <w:tcPr>
            <w:tcW w:w="2630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Характеристика</w:t>
            </w:r>
          </w:p>
        </w:tc>
        <w:tc>
          <w:tcPr>
            <w:tcW w:w="7151" w:type="dxa"/>
            <w:gridSpan w:val="3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Результаты измерений, мм</w:t>
            </w:r>
          </w:p>
        </w:tc>
      </w:tr>
      <w:tr w:rsidR="008D01E6" w:rsidTr="008D01E6">
        <w:tc>
          <w:tcPr>
            <w:tcW w:w="2630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первичные</w:t>
            </w:r>
          </w:p>
        </w:tc>
        <w:tc>
          <w:tcPr>
            <w:tcW w:w="203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сумма</w:t>
            </w:r>
          </w:p>
        </w:tc>
        <w:tc>
          <w:tcPr>
            <w:tcW w:w="1700" w:type="dxa"/>
          </w:tcPr>
          <w:p w:rsidR="008D01E6" w:rsidRDefault="008D01E6" w:rsidP="004340D5">
            <w:pPr>
              <w:pStyle w:val="13"/>
              <w:tabs>
                <w:tab w:val="left" w:pos="1842"/>
              </w:tabs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среднее</w:t>
            </w:r>
          </w:p>
        </w:tc>
      </w:tr>
      <w:tr w:rsidR="008D01E6" w:rsidTr="008D01E6">
        <w:tc>
          <w:tcPr>
            <w:tcW w:w="263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Толщина, </w:t>
            </w:r>
            <w:r w:rsidRPr="007D271C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b</w:t>
            </w:r>
          </w:p>
        </w:tc>
        <w:tc>
          <w:tcPr>
            <w:tcW w:w="7151" w:type="dxa"/>
            <w:gridSpan w:val="3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8D01E6">
        <w:tc>
          <w:tcPr>
            <w:tcW w:w="2630" w:type="dxa"/>
          </w:tcPr>
          <w:p w:rsidR="008D01E6" w:rsidRPr="006D4EC7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Образец 1 с</w:t>
            </w:r>
          </w:p>
        </w:tc>
        <w:tc>
          <w:tcPr>
            <w:tcW w:w="34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0,38 + 0,37 + 0,33 + 0,39 + 0,4</w:t>
            </w:r>
          </w:p>
        </w:tc>
        <w:tc>
          <w:tcPr>
            <w:tcW w:w="2031" w:type="dxa"/>
          </w:tcPr>
          <w:p w:rsidR="008D01E6" w:rsidRPr="008272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,87</w:t>
            </w:r>
          </w:p>
        </w:tc>
        <w:tc>
          <w:tcPr>
            <w:tcW w:w="17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0,374</w:t>
            </w:r>
          </w:p>
        </w:tc>
      </w:tr>
      <w:tr w:rsidR="008D01E6" w:rsidTr="008D01E6">
        <w:tc>
          <w:tcPr>
            <w:tcW w:w="263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Образец 2 б</w:t>
            </w:r>
          </w:p>
        </w:tc>
        <w:tc>
          <w:tcPr>
            <w:tcW w:w="34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 + 0,6 + 0,59 + 0,55 + 0,57</w:t>
            </w:r>
          </w:p>
        </w:tc>
        <w:tc>
          <w:tcPr>
            <w:tcW w:w="203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2,91</w:t>
            </w:r>
          </w:p>
        </w:tc>
        <w:tc>
          <w:tcPr>
            <w:tcW w:w="17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0,585</w:t>
            </w:r>
          </w:p>
        </w:tc>
      </w:tr>
      <w:tr w:rsidR="008D01E6" w:rsidTr="008D01E6">
        <w:tc>
          <w:tcPr>
            <w:tcW w:w="263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Образец 3 р</w:t>
            </w:r>
          </w:p>
        </w:tc>
        <w:tc>
          <w:tcPr>
            <w:tcW w:w="34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0,22 + 0,23 + 0,22 + 0,22 + 0,23</w:t>
            </w:r>
          </w:p>
        </w:tc>
        <w:tc>
          <w:tcPr>
            <w:tcW w:w="203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1,12</w:t>
            </w:r>
          </w:p>
        </w:tc>
        <w:tc>
          <w:tcPr>
            <w:tcW w:w="17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0,22</w:t>
            </w:r>
          </w:p>
        </w:tc>
      </w:tr>
      <w:tr w:rsidR="008D01E6" w:rsidTr="008D01E6">
        <w:tc>
          <w:tcPr>
            <w:tcW w:w="263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Образец 4 м</w:t>
            </w:r>
          </w:p>
        </w:tc>
        <w:tc>
          <w:tcPr>
            <w:tcW w:w="34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0,22 + 0,21 + 0,22 + 0,23 + 0,22</w:t>
            </w:r>
          </w:p>
        </w:tc>
        <w:tc>
          <w:tcPr>
            <w:tcW w:w="203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7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0,22</w:t>
            </w:r>
          </w:p>
        </w:tc>
      </w:tr>
      <w:tr w:rsidR="008D01E6" w:rsidTr="008D01E6">
        <w:tc>
          <w:tcPr>
            <w:tcW w:w="2630" w:type="dxa"/>
          </w:tcPr>
          <w:p w:rsidR="008D01E6" w:rsidRPr="00DC6A2C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Образец 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</w:p>
        </w:tc>
        <w:tc>
          <w:tcPr>
            <w:tcW w:w="34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 + 0,29 + 0,31 + 0,3 + 0,3</w:t>
            </w:r>
          </w:p>
        </w:tc>
        <w:tc>
          <w:tcPr>
            <w:tcW w:w="203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7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</w:tbl>
    <w:p w:rsidR="008D01E6" w:rsidRPr="00991D08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Cs w:val="16"/>
        </w:rPr>
      </w:pPr>
    </w:p>
    <w:p w:rsidR="008D01E6" w:rsidRPr="004547E3" w:rsidRDefault="002608FA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Поверхностная</w:t>
      </w:r>
      <w:r w:rsidR="008D01E6" w:rsidRPr="004547E3">
        <w:rPr>
          <w:rFonts w:ascii="Times New Roman" w:hAnsi="Times New Roman"/>
          <w:i/>
          <w:sz w:val="28"/>
          <w:szCs w:val="28"/>
        </w:rPr>
        <w:t xml:space="preserve"> плотность</w:t>
      </w:r>
      <w:r w:rsidR="008D01E6" w:rsidRPr="004547E3">
        <w:rPr>
          <w:rFonts w:ascii="Times New Roman" w:hAnsi="Times New Roman"/>
          <w:sz w:val="28"/>
          <w:szCs w:val="28"/>
        </w:rPr>
        <w:t xml:space="preserve"> ткани (</w:t>
      </w:r>
      <w:r w:rsidR="008D01E6" w:rsidRPr="004547E3">
        <w:rPr>
          <w:rFonts w:ascii="Times New Roman" w:hAnsi="Times New Roman"/>
          <w:i/>
          <w:sz w:val="28"/>
          <w:szCs w:val="28"/>
        </w:rPr>
        <w:t>М</w:t>
      </w:r>
      <w:proofErr w:type="gramStart"/>
      <w:r w:rsidR="008D01E6" w:rsidRPr="004547E3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 w:rsidR="008D01E6" w:rsidRPr="004547E3">
        <w:rPr>
          <w:rFonts w:ascii="Times New Roman" w:hAnsi="Times New Roman"/>
          <w:sz w:val="28"/>
          <w:szCs w:val="28"/>
        </w:rPr>
        <w:t>, г/м</w:t>
      </w:r>
      <w:r w:rsidR="008D01E6" w:rsidRPr="004547E3"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) определена</w:t>
      </w:r>
      <w:r w:rsidR="008D01E6" w:rsidRPr="004547E3">
        <w:rPr>
          <w:rFonts w:ascii="Times New Roman" w:hAnsi="Times New Roman"/>
          <w:sz w:val="28"/>
          <w:szCs w:val="28"/>
        </w:rPr>
        <w:t xml:space="preserve"> методом взвешив</w:t>
      </w:r>
      <w:r w:rsidR="008D01E6" w:rsidRPr="004547E3">
        <w:rPr>
          <w:rFonts w:ascii="Times New Roman" w:hAnsi="Times New Roman"/>
          <w:sz w:val="28"/>
          <w:szCs w:val="28"/>
        </w:rPr>
        <w:t>а</w:t>
      </w:r>
      <w:r w:rsidR="008D01E6" w:rsidRPr="004547E3">
        <w:rPr>
          <w:rFonts w:ascii="Times New Roman" w:hAnsi="Times New Roman"/>
          <w:sz w:val="28"/>
          <w:szCs w:val="28"/>
        </w:rPr>
        <w:lastRenderedPageBreak/>
        <w:t xml:space="preserve">ния по формуле:                                 </w:t>
      </w:r>
      <w:r w:rsidR="008D01E6" w:rsidRPr="00F57916">
        <w:rPr>
          <w:rFonts w:ascii="Times New Roman" w:hAnsi="Times New Roman"/>
          <w:position w:val="-26"/>
          <w:sz w:val="28"/>
          <w:szCs w:val="28"/>
        </w:rPr>
        <w:object w:dxaOrig="1579" w:dyaOrig="7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.75pt;height:37.5pt" o:ole="">
            <v:imagedata r:id="rId17" o:title=""/>
          </v:shape>
          <o:OLEObject Type="Embed" ProgID="Equation.3" ShapeID="_x0000_i1025" DrawAspect="Content" ObjectID="_1780954015" r:id="rId18"/>
        </w:object>
      </w:r>
      <w:r w:rsidR="008D01E6" w:rsidRPr="004547E3">
        <w:rPr>
          <w:rFonts w:ascii="Times New Roman" w:hAnsi="Times New Roman"/>
          <w:sz w:val="28"/>
          <w:szCs w:val="28"/>
        </w:rPr>
        <w:t xml:space="preserve">,               </w:t>
      </w:r>
      <w:r w:rsidR="008D01E6">
        <w:rPr>
          <w:rFonts w:ascii="Times New Roman" w:hAnsi="Times New Roman"/>
          <w:sz w:val="28"/>
          <w:szCs w:val="28"/>
        </w:rPr>
        <w:t xml:space="preserve">                   </w:t>
      </w:r>
      <w:r w:rsidR="008D01E6" w:rsidRPr="004547E3">
        <w:rPr>
          <w:rFonts w:ascii="Times New Roman" w:hAnsi="Times New Roman"/>
          <w:sz w:val="28"/>
          <w:szCs w:val="28"/>
        </w:rPr>
        <w:t xml:space="preserve">             </w:t>
      </w:r>
      <w:r w:rsidR="008D01E6">
        <w:rPr>
          <w:rFonts w:ascii="Times New Roman" w:hAnsi="Times New Roman"/>
          <w:sz w:val="28"/>
          <w:szCs w:val="28"/>
        </w:rPr>
        <w:t xml:space="preserve">   </w:t>
      </w:r>
      <w:r w:rsidR="008D01E6" w:rsidRPr="004547E3">
        <w:rPr>
          <w:rFonts w:ascii="Times New Roman" w:hAnsi="Times New Roman"/>
          <w:sz w:val="28"/>
          <w:szCs w:val="28"/>
        </w:rPr>
        <w:t xml:space="preserve">  (1)</w:t>
      </w:r>
    </w:p>
    <w:p w:rsidR="008D01E6" w:rsidRPr="004547E3" w:rsidRDefault="008D01E6" w:rsidP="008D01E6">
      <w:pPr>
        <w:pStyle w:val="13"/>
        <w:spacing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где </w:t>
      </w:r>
      <w:r w:rsidRPr="004547E3">
        <w:rPr>
          <w:rFonts w:ascii="Times New Roman" w:hAnsi="Times New Roman"/>
          <w:i/>
          <w:sz w:val="28"/>
          <w:szCs w:val="28"/>
        </w:rPr>
        <w:t xml:space="preserve">М </w:t>
      </w:r>
      <w:r w:rsidRPr="004547E3">
        <w:rPr>
          <w:rFonts w:ascii="Times New Roman" w:hAnsi="Times New Roman"/>
          <w:sz w:val="28"/>
          <w:szCs w:val="28"/>
        </w:rPr>
        <w:t xml:space="preserve">– масса образца ткани размерами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L</w:t>
      </w:r>
      <w:r w:rsidRPr="004547E3">
        <w:rPr>
          <w:rFonts w:ascii="Times New Roman" w:hAnsi="Times New Roman"/>
          <w:sz w:val="28"/>
          <w:szCs w:val="28"/>
          <w:lang w:val="en-US"/>
        </w:rPr>
        <w:sym w:font="Symbol" w:char="F0B4"/>
      </w:r>
      <w:r w:rsidRPr="004547E3">
        <w:rPr>
          <w:rFonts w:ascii="Times New Roman" w:hAnsi="Times New Roman"/>
          <w:i/>
          <w:sz w:val="28"/>
          <w:szCs w:val="28"/>
          <w:lang w:val="en-US"/>
        </w:rPr>
        <w:t>B</w:t>
      </w:r>
      <w:r w:rsidRPr="004547E3">
        <w:rPr>
          <w:rFonts w:ascii="Times New Roman" w:hAnsi="Times New Roman"/>
          <w:sz w:val="28"/>
          <w:szCs w:val="28"/>
        </w:rPr>
        <w:t>, г;</w:t>
      </w:r>
    </w:p>
    <w:p w:rsidR="008D01E6" w:rsidRPr="004547E3" w:rsidRDefault="008D01E6" w:rsidP="008D01E6">
      <w:pPr>
        <w:pStyle w:val="13"/>
        <w:spacing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     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L</w:t>
      </w:r>
      <w:r w:rsidRPr="004547E3">
        <w:rPr>
          <w:rFonts w:ascii="Times New Roman" w:hAnsi="Times New Roman"/>
          <w:i/>
          <w:sz w:val="28"/>
          <w:szCs w:val="28"/>
        </w:rPr>
        <w:t xml:space="preserve"> –</w:t>
      </w:r>
      <w:r w:rsidRPr="004547E3">
        <w:rPr>
          <w:rFonts w:ascii="Times New Roman" w:hAnsi="Times New Roman"/>
          <w:sz w:val="28"/>
          <w:szCs w:val="28"/>
        </w:rPr>
        <w:t xml:space="preserve"> длина образца, мм;</w:t>
      </w:r>
    </w:p>
    <w:p w:rsidR="008D01E6" w:rsidRPr="004547E3" w:rsidRDefault="008D01E6" w:rsidP="008D01E6">
      <w:pPr>
        <w:pStyle w:val="13"/>
        <w:spacing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     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B</w:t>
      </w:r>
      <w:r w:rsidRPr="004547E3">
        <w:rPr>
          <w:rFonts w:ascii="Times New Roman" w:hAnsi="Times New Roman"/>
          <w:i/>
          <w:sz w:val="28"/>
          <w:szCs w:val="28"/>
        </w:rPr>
        <w:t xml:space="preserve"> – </w:t>
      </w:r>
      <w:r w:rsidRPr="004547E3">
        <w:rPr>
          <w:rFonts w:ascii="Times New Roman" w:hAnsi="Times New Roman"/>
          <w:sz w:val="28"/>
          <w:szCs w:val="28"/>
        </w:rPr>
        <w:t>ширина образца, мм.</w:t>
      </w:r>
    </w:p>
    <w:p w:rsidR="008D01E6" w:rsidRPr="004547E3" w:rsidRDefault="002608FA" w:rsidP="008D01E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Длина</w:t>
      </w:r>
      <w:r w:rsidR="008D01E6" w:rsidRPr="004547E3">
        <w:rPr>
          <w:sz w:val="28"/>
          <w:szCs w:val="28"/>
        </w:rPr>
        <w:t xml:space="preserve"> образца</w:t>
      </w:r>
      <w:r>
        <w:rPr>
          <w:sz w:val="28"/>
          <w:szCs w:val="28"/>
        </w:rPr>
        <w:t xml:space="preserve"> измерена</w:t>
      </w:r>
      <w:r w:rsidR="008D01E6" w:rsidRPr="004547E3">
        <w:rPr>
          <w:sz w:val="28"/>
          <w:szCs w:val="28"/>
        </w:rPr>
        <w:t xml:space="preserve"> в трех местах с точностью до </w:t>
      </w:r>
      <w:smartTag w:uri="urn:schemas-microsoft-com:office:smarttags" w:element="metricconverter">
        <w:smartTagPr>
          <w:attr w:name="ProductID" w:val="1,0 мм"/>
        </w:smartTagPr>
        <w:r w:rsidR="008D01E6" w:rsidRPr="004547E3">
          <w:rPr>
            <w:sz w:val="28"/>
            <w:szCs w:val="28"/>
          </w:rPr>
          <w:t>1,0 мм</w:t>
        </w:r>
      </w:smartTag>
      <w:r w:rsidR="008D01E6" w:rsidRPr="004547E3">
        <w:rPr>
          <w:sz w:val="28"/>
          <w:szCs w:val="28"/>
        </w:rPr>
        <w:t>, располагая линейку параллельно кромки т</w:t>
      </w:r>
      <w:r>
        <w:rPr>
          <w:sz w:val="28"/>
          <w:szCs w:val="28"/>
        </w:rPr>
        <w:t xml:space="preserve">кани. За длину образца </w:t>
      </w:r>
      <w:proofErr w:type="spellStart"/>
      <w:r>
        <w:rPr>
          <w:sz w:val="28"/>
          <w:szCs w:val="28"/>
        </w:rPr>
        <w:t>приниято</w:t>
      </w:r>
      <w:proofErr w:type="spellEnd"/>
      <w:r w:rsidR="008D01E6" w:rsidRPr="004547E3">
        <w:rPr>
          <w:sz w:val="28"/>
          <w:szCs w:val="28"/>
        </w:rPr>
        <w:t xml:space="preserve"> среднее арифм</w:t>
      </w:r>
      <w:r w:rsidR="008D01E6" w:rsidRPr="004547E3">
        <w:rPr>
          <w:sz w:val="28"/>
          <w:szCs w:val="28"/>
        </w:rPr>
        <w:t>е</w:t>
      </w:r>
      <w:r w:rsidR="008D01E6" w:rsidRPr="004547E3">
        <w:rPr>
          <w:sz w:val="28"/>
          <w:szCs w:val="28"/>
        </w:rPr>
        <w:t xml:space="preserve">тическое из трех </w:t>
      </w:r>
      <w:r>
        <w:rPr>
          <w:sz w:val="28"/>
          <w:szCs w:val="28"/>
        </w:rPr>
        <w:t>измерений. Аналогично определена ширина образца. Масса</w:t>
      </w:r>
      <w:r w:rsidR="008D01E6" w:rsidRPr="004547E3">
        <w:rPr>
          <w:sz w:val="28"/>
          <w:szCs w:val="28"/>
        </w:rPr>
        <w:t xml:space="preserve"> о</w:t>
      </w:r>
      <w:r w:rsidR="008D01E6" w:rsidRPr="004547E3">
        <w:rPr>
          <w:sz w:val="28"/>
          <w:szCs w:val="28"/>
        </w:rPr>
        <w:t>б</w:t>
      </w:r>
      <w:r w:rsidR="008D01E6" w:rsidRPr="004547E3">
        <w:rPr>
          <w:sz w:val="28"/>
          <w:szCs w:val="28"/>
        </w:rPr>
        <w:t xml:space="preserve">разца </w:t>
      </w:r>
      <w:r>
        <w:rPr>
          <w:sz w:val="28"/>
          <w:szCs w:val="28"/>
        </w:rPr>
        <w:t>определена</w:t>
      </w:r>
      <w:r w:rsidR="008D01E6" w:rsidRPr="004547E3">
        <w:rPr>
          <w:sz w:val="28"/>
          <w:szCs w:val="28"/>
        </w:rPr>
        <w:t xml:space="preserve"> взвешиванием на весах с точностью до </w:t>
      </w:r>
      <w:smartTag w:uri="urn:schemas-microsoft-com:office:smarttags" w:element="metricconverter">
        <w:smartTagPr>
          <w:attr w:name="ProductID" w:val="0,1 г"/>
        </w:smartTagPr>
        <w:r w:rsidR="008D01E6" w:rsidRPr="004547E3">
          <w:rPr>
            <w:sz w:val="28"/>
            <w:szCs w:val="28"/>
          </w:rPr>
          <w:t>0,1 г</w:t>
        </w:r>
      </w:smartTag>
      <w:r>
        <w:rPr>
          <w:sz w:val="28"/>
          <w:szCs w:val="28"/>
        </w:rPr>
        <w:t>. Определена для двух образцах</w:t>
      </w:r>
      <w:r w:rsidR="008D01E6" w:rsidRPr="004547E3">
        <w:rPr>
          <w:sz w:val="28"/>
          <w:szCs w:val="28"/>
        </w:rPr>
        <w:t xml:space="preserve"> размером 100×100 мм. Результаты определения поверхностн</w:t>
      </w:r>
      <w:r>
        <w:rPr>
          <w:sz w:val="28"/>
          <w:szCs w:val="28"/>
        </w:rPr>
        <w:t xml:space="preserve">ой плотности </w:t>
      </w:r>
      <w:proofErr w:type="spellStart"/>
      <w:r>
        <w:rPr>
          <w:sz w:val="28"/>
          <w:szCs w:val="28"/>
        </w:rPr>
        <w:t>заносены</w:t>
      </w:r>
      <w:proofErr w:type="spellEnd"/>
      <w:r w:rsidR="008D01E6">
        <w:rPr>
          <w:sz w:val="28"/>
          <w:szCs w:val="28"/>
        </w:rPr>
        <w:t xml:space="preserve"> в таблицу 6</w:t>
      </w:r>
      <w:r w:rsidR="008D01E6" w:rsidRPr="004547E3">
        <w:rPr>
          <w:sz w:val="28"/>
          <w:szCs w:val="28"/>
        </w:rPr>
        <w:t xml:space="preserve"> (графа 6).</w:t>
      </w:r>
    </w:p>
    <w:p w:rsidR="008D01E6" w:rsidRPr="004547E3" w:rsidRDefault="008D01E6" w:rsidP="008D01E6">
      <w:pPr>
        <w:spacing w:line="360" w:lineRule="auto"/>
        <w:ind w:firstLine="708"/>
        <w:jc w:val="both"/>
        <w:rPr>
          <w:sz w:val="28"/>
          <w:szCs w:val="28"/>
        </w:rPr>
      </w:pPr>
      <w:r w:rsidRPr="004547E3">
        <w:rPr>
          <w:i/>
          <w:sz w:val="28"/>
          <w:szCs w:val="28"/>
        </w:rPr>
        <w:t>Линейная плотность</w:t>
      </w:r>
      <w:r w:rsidRPr="004547E3">
        <w:rPr>
          <w:sz w:val="28"/>
          <w:szCs w:val="28"/>
        </w:rPr>
        <w:t xml:space="preserve"> нитей основы </w:t>
      </w:r>
      <w:r w:rsidRPr="004547E3">
        <w:rPr>
          <w:i/>
          <w:sz w:val="28"/>
          <w:szCs w:val="28"/>
        </w:rPr>
        <w:t>Т</w:t>
      </w:r>
      <w:r w:rsidRPr="00DE5DEC">
        <w:rPr>
          <w:sz w:val="28"/>
          <w:szCs w:val="28"/>
        </w:rPr>
        <w:t xml:space="preserve">о </w:t>
      </w:r>
      <w:r w:rsidRPr="004547E3">
        <w:rPr>
          <w:sz w:val="28"/>
          <w:szCs w:val="28"/>
        </w:rPr>
        <w:t xml:space="preserve">и утка </w:t>
      </w:r>
      <w:r w:rsidRPr="004547E3">
        <w:rPr>
          <w:i/>
          <w:sz w:val="28"/>
          <w:szCs w:val="28"/>
        </w:rPr>
        <w:t>Т</w:t>
      </w:r>
      <w:r w:rsidRPr="00DE5DEC">
        <w:rPr>
          <w:sz w:val="28"/>
          <w:szCs w:val="28"/>
        </w:rPr>
        <w:t>у</w:t>
      </w:r>
      <w:r w:rsidR="002608FA">
        <w:rPr>
          <w:sz w:val="28"/>
          <w:szCs w:val="28"/>
        </w:rPr>
        <w:t xml:space="preserve"> определена</w:t>
      </w:r>
      <w:r w:rsidRPr="004547E3">
        <w:rPr>
          <w:sz w:val="28"/>
          <w:szCs w:val="28"/>
        </w:rPr>
        <w:t xml:space="preserve"> по формуле:</w:t>
      </w:r>
    </w:p>
    <w:p w:rsidR="008D01E6" w:rsidRPr="004547E3" w:rsidRDefault="008D01E6" w:rsidP="008D01E6">
      <w:pPr>
        <w:pStyle w:val="13"/>
        <w:spacing w:line="36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</w:t>
      </w:r>
      <w:r w:rsidRPr="00F57916">
        <w:rPr>
          <w:rFonts w:ascii="Times New Roman" w:hAnsi="Times New Roman"/>
          <w:position w:val="-26"/>
          <w:sz w:val="28"/>
          <w:szCs w:val="28"/>
        </w:rPr>
        <w:object w:dxaOrig="800" w:dyaOrig="700">
          <v:shape id="_x0000_i1026" type="#_x0000_t75" style="width:40.5pt;height:36pt" o:ole="">
            <v:imagedata r:id="rId19" o:title=""/>
          </v:shape>
          <o:OLEObject Type="Embed" ProgID="Equation.3" ShapeID="_x0000_i1026" DrawAspect="Content" ObjectID="_1780954016" r:id="rId20"/>
        </w:object>
      </w:r>
      <w:r w:rsidRPr="004547E3">
        <w:rPr>
          <w:rFonts w:ascii="Times New Roman" w:hAnsi="Times New Roman"/>
          <w:sz w:val="28"/>
          <w:szCs w:val="28"/>
        </w:rPr>
        <w:t xml:space="preserve">,   </w:t>
      </w:r>
      <w:r>
        <w:rPr>
          <w:rFonts w:ascii="Times New Roman" w:hAnsi="Times New Roman"/>
          <w:sz w:val="28"/>
          <w:szCs w:val="28"/>
        </w:rPr>
        <w:t>текс (</w:t>
      </w:r>
      <w:proofErr w:type="gramStart"/>
      <w:r>
        <w:rPr>
          <w:rFonts w:ascii="Times New Roman" w:hAnsi="Times New Roman"/>
          <w:sz w:val="28"/>
          <w:szCs w:val="28"/>
        </w:rPr>
        <w:t>г</w:t>
      </w:r>
      <w:proofErr w:type="gramEnd"/>
      <w:r>
        <w:rPr>
          <w:rFonts w:ascii="Times New Roman" w:hAnsi="Times New Roman"/>
          <w:sz w:val="28"/>
          <w:szCs w:val="28"/>
        </w:rPr>
        <w:t>/км; мг/м)</w:t>
      </w:r>
      <w:r w:rsidRPr="004547E3">
        <w:rPr>
          <w:rFonts w:ascii="Times New Roman" w:hAnsi="Times New Roman"/>
          <w:sz w:val="28"/>
          <w:szCs w:val="28"/>
        </w:rPr>
        <w:t xml:space="preserve">                                    (2)</w:t>
      </w:r>
    </w:p>
    <w:p w:rsidR="008D01E6" w:rsidRPr="004547E3" w:rsidRDefault="008D01E6" w:rsidP="008D01E6">
      <w:pPr>
        <w:pStyle w:val="13"/>
        <w:spacing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где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m</w:t>
      </w:r>
      <w:r>
        <w:rPr>
          <w:rFonts w:ascii="Times New Roman" w:hAnsi="Times New Roman"/>
          <w:sz w:val="28"/>
          <w:szCs w:val="28"/>
        </w:rPr>
        <w:t xml:space="preserve"> – масса нитей</w:t>
      </w:r>
      <w:r w:rsidRPr="004547E3">
        <w:rPr>
          <w:rFonts w:ascii="Times New Roman" w:hAnsi="Times New Roman"/>
          <w:sz w:val="28"/>
          <w:szCs w:val="28"/>
        </w:rPr>
        <w:t>;</w:t>
      </w:r>
    </w:p>
    <w:p w:rsidR="008D01E6" w:rsidRPr="004547E3" w:rsidRDefault="008D01E6" w:rsidP="008D01E6">
      <w:pPr>
        <w:pStyle w:val="13"/>
        <w:spacing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4547E3">
        <w:rPr>
          <w:rFonts w:ascii="Times New Roman" w:hAnsi="Times New Roman"/>
          <w:sz w:val="28"/>
          <w:szCs w:val="28"/>
        </w:rPr>
        <w:t xml:space="preserve">       </w:t>
      </w:r>
      <w:r w:rsidRPr="004547E3"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</w:rPr>
        <w:t xml:space="preserve"> – длина нитей</w:t>
      </w:r>
      <w:r w:rsidRPr="004547E3">
        <w:rPr>
          <w:rFonts w:ascii="Times New Roman" w:hAnsi="Times New Roman"/>
          <w:sz w:val="28"/>
          <w:szCs w:val="28"/>
        </w:rPr>
        <w:t>.</w:t>
      </w:r>
    </w:p>
    <w:p w:rsidR="008D01E6" w:rsidRPr="004547E3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определения массы </w:t>
      </w:r>
      <w:r w:rsidRPr="00D20549">
        <w:rPr>
          <w:rFonts w:ascii="Times New Roman" w:hAnsi="Times New Roman"/>
          <w:i/>
          <w:sz w:val="28"/>
          <w:szCs w:val="28"/>
          <w:lang w:val="en-US"/>
        </w:rPr>
        <w:t>m</w:t>
      </w:r>
      <w:r w:rsidR="002608FA">
        <w:rPr>
          <w:rFonts w:ascii="Times New Roman" w:hAnsi="Times New Roman"/>
          <w:sz w:val="28"/>
          <w:szCs w:val="28"/>
        </w:rPr>
        <w:t xml:space="preserve"> было взвешено</w:t>
      </w:r>
      <w:r>
        <w:rPr>
          <w:rFonts w:ascii="Times New Roman" w:hAnsi="Times New Roman"/>
          <w:sz w:val="28"/>
          <w:szCs w:val="28"/>
        </w:rPr>
        <w:t xml:space="preserve"> 2 пучка по 50 нитей основных и 3 пучка </w:t>
      </w:r>
      <w:r w:rsidR="002608FA">
        <w:rPr>
          <w:rFonts w:ascii="Times New Roman" w:hAnsi="Times New Roman"/>
          <w:sz w:val="28"/>
          <w:szCs w:val="28"/>
        </w:rPr>
        <w:t>по 50 нитей уточных и подсчитана средняя масса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20549">
        <w:rPr>
          <w:rFonts w:ascii="Times New Roman" w:hAnsi="Times New Roman"/>
          <w:i/>
          <w:sz w:val="28"/>
          <w:szCs w:val="28"/>
          <w:lang w:val="en-US"/>
        </w:rPr>
        <w:t>m</w:t>
      </w:r>
      <w:r w:rsidRPr="005337C6">
        <w:rPr>
          <w:rFonts w:ascii="Times New Roman" w:hAnsi="Times New Roman"/>
          <w:i/>
          <w:sz w:val="28"/>
          <w:szCs w:val="28"/>
          <w:vertAlign w:val="subscript"/>
        </w:rPr>
        <w:t>о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337C6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D20549">
        <w:rPr>
          <w:rFonts w:ascii="Times New Roman" w:hAnsi="Times New Roman"/>
          <w:i/>
          <w:sz w:val="28"/>
          <w:szCs w:val="28"/>
          <w:lang w:val="en-US"/>
        </w:rPr>
        <w:t>m</w:t>
      </w:r>
      <w:r w:rsidRPr="005337C6">
        <w:rPr>
          <w:rFonts w:ascii="Times New Roman" w:hAnsi="Times New Roman"/>
          <w:i/>
          <w:sz w:val="28"/>
          <w:szCs w:val="28"/>
          <w:vertAlign w:val="subscript"/>
        </w:rPr>
        <w:t>у</w:t>
      </w:r>
      <w:r>
        <w:rPr>
          <w:rFonts w:ascii="Times New Roman" w:hAnsi="Times New Roman"/>
          <w:sz w:val="28"/>
          <w:szCs w:val="28"/>
        </w:rPr>
        <w:t xml:space="preserve">. </w:t>
      </w:r>
      <w:r w:rsidRPr="004547E3">
        <w:rPr>
          <w:rFonts w:ascii="Times New Roman" w:hAnsi="Times New Roman"/>
          <w:sz w:val="28"/>
          <w:szCs w:val="28"/>
        </w:rPr>
        <w:t>Результаты опр</w:t>
      </w:r>
      <w:r w:rsidRPr="004547E3">
        <w:rPr>
          <w:rFonts w:ascii="Times New Roman" w:hAnsi="Times New Roman"/>
          <w:sz w:val="28"/>
          <w:szCs w:val="28"/>
        </w:rPr>
        <w:t>е</w:t>
      </w:r>
      <w:r w:rsidRPr="004547E3">
        <w:rPr>
          <w:rFonts w:ascii="Times New Roman" w:hAnsi="Times New Roman"/>
          <w:sz w:val="28"/>
          <w:szCs w:val="28"/>
        </w:rPr>
        <w:t>деления линейной плотности нитей представ</w:t>
      </w:r>
      <w:r w:rsidR="002608FA">
        <w:rPr>
          <w:rFonts w:ascii="Times New Roman" w:hAnsi="Times New Roman"/>
          <w:sz w:val="28"/>
          <w:szCs w:val="28"/>
        </w:rPr>
        <w:t xml:space="preserve">лена в таблице 3 и </w:t>
      </w:r>
      <w:proofErr w:type="spellStart"/>
      <w:r w:rsidR="002608FA">
        <w:rPr>
          <w:rFonts w:ascii="Times New Roman" w:hAnsi="Times New Roman"/>
          <w:sz w:val="28"/>
          <w:szCs w:val="28"/>
        </w:rPr>
        <w:t>заносена</w:t>
      </w:r>
      <w:proofErr w:type="spellEnd"/>
      <w:r>
        <w:rPr>
          <w:rFonts w:ascii="Times New Roman" w:hAnsi="Times New Roman"/>
          <w:sz w:val="28"/>
          <w:szCs w:val="28"/>
        </w:rPr>
        <w:t xml:space="preserve"> в табл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цу 1 (графы 7, 8).</w:t>
      </w:r>
    </w:p>
    <w:p w:rsidR="008D01E6" w:rsidRDefault="008D01E6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AD6F2E" w:rsidRPr="004547E3" w:rsidRDefault="00AD6F2E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p w:rsidR="008D01E6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3</w:t>
      </w:r>
      <w:r w:rsidRPr="004547E3">
        <w:rPr>
          <w:rFonts w:ascii="Times New Roman" w:hAnsi="Times New Roman"/>
          <w:sz w:val="28"/>
          <w:szCs w:val="28"/>
        </w:rPr>
        <w:t xml:space="preserve"> – Определение линейной плотности нитей</w:t>
      </w:r>
    </w:p>
    <w:p w:rsidR="00AD6F2E" w:rsidRPr="005337C6" w:rsidRDefault="00AD6F2E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tbl>
      <w:tblPr>
        <w:tblStyle w:val="ab"/>
        <w:tblW w:w="6078" w:type="dxa"/>
        <w:jc w:val="center"/>
        <w:tblLook w:val="01E0" w:firstRow="1" w:lastRow="1" w:firstColumn="1" w:lastColumn="1" w:noHBand="0" w:noVBand="0"/>
      </w:tblPr>
      <w:tblGrid>
        <w:gridCol w:w="1554"/>
        <w:gridCol w:w="1928"/>
        <w:gridCol w:w="2596"/>
      </w:tblGrid>
      <w:tr w:rsidR="008D01E6" w:rsidTr="004340D5">
        <w:trPr>
          <w:jc w:val="center"/>
        </w:trPr>
        <w:tc>
          <w:tcPr>
            <w:tcW w:w="1554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Направление</w:t>
            </w:r>
          </w:p>
        </w:tc>
        <w:tc>
          <w:tcPr>
            <w:tcW w:w="1928" w:type="dxa"/>
          </w:tcPr>
          <w:p w:rsidR="008D01E6" w:rsidRPr="00D77BEA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Масса пучков нитей </w:t>
            </w:r>
            <w:r w:rsidRPr="00D77BEA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, г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47E3">
              <w:rPr>
                <w:rFonts w:ascii="Times New Roman" w:hAnsi="Times New Roman"/>
                <w:position w:val="-24"/>
                <w:sz w:val="28"/>
                <w:szCs w:val="28"/>
              </w:rPr>
              <w:object w:dxaOrig="720" w:dyaOrig="620">
                <v:shape id="_x0000_i1027" type="#_x0000_t75" style="width:36pt;height:30pt" o:ole="">
                  <v:imagedata r:id="rId21" o:title=""/>
                </v:shape>
                <o:OLEObject Type="Embed" ProgID="Equation.3" ShapeID="_x0000_i1027" DrawAspect="Content" ObjectID="_1780954017" r:id="rId22"/>
              </w:object>
            </w:r>
            <w:r>
              <w:rPr>
                <w:rFonts w:ascii="Times New Roman" w:hAnsi="Times New Roman"/>
                <w:sz w:val="24"/>
                <w:szCs w:val="24"/>
              </w:rPr>
              <w:t>, текс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7BEA">
              <w:rPr>
                <w:rFonts w:ascii="Times New Roman" w:hAnsi="Times New Roman"/>
                <w:position w:val="-14"/>
                <w:sz w:val="24"/>
                <w:szCs w:val="24"/>
              </w:rPr>
              <w:object w:dxaOrig="460" w:dyaOrig="400">
                <v:shape id="_x0000_i1028" type="#_x0000_t75" style="width:24pt;height:19.5pt" o:ole="">
                  <v:imagedata r:id="rId23" o:title=""/>
                </v:shape>
                <o:OLEObject Type="Embed" ProgID="Equation.3" ShapeID="_x0000_i1028" DrawAspect="Content" ObjectID="_1780954018" r:id="rId24"/>
              </w:objec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Pr="00A73235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синяя</w:t>
            </w:r>
          </w:p>
        </w:tc>
        <w:tc>
          <w:tcPr>
            <w:tcW w:w="1928" w:type="dxa"/>
          </w:tcPr>
          <w:p w:rsidR="008D01E6" w:rsidRPr="00D77BEA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Pr="00A73235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2596" w:type="dxa"/>
          </w:tcPr>
          <w:p w:rsidR="008D01E6" w:rsidRPr="0076423F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/6</w:t>
            </w:r>
            <w:r>
              <w:rPr>
                <w:rFonts w:ascii="Times New Roman" w:hAnsi="Times New Roman"/>
                <w:sz w:val="24"/>
                <w:szCs w:val="24"/>
              </w:rPr>
              <w:t>=0,005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/6</w:t>
            </w:r>
            <w:r>
              <w:rPr>
                <w:rFonts w:ascii="Times New Roman" w:hAnsi="Times New Roman"/>
                <w:sz w:val="24"/>
                <w:szCs w:val="24"/>
              </w:rPr>
              <w:t>=0,01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белая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0,045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0,045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=0,015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=0,006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розовая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0,015</w:t>
            </w:r>
          </w:p>
        </w:tc>
        <w:tc>
          <w:tcPr>
            <w:tcW w:w="2596" w:type="dxa"/>
          </w:tcPr>
          <w:p w:rsidR="008D01E6" w:rsidRPr="008223D1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=0,005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=0,003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молочная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=0,003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=0,003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пудровая</w:t>
            </w:r>
            <w:proofErr w:type="spellEnd"/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Основа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0,015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=0,005</w:t>
            </w:r>
          </w:p>
        </w:tc>
      </w:tr>
      <w:tr w:rsidR="008D01E6" w:rsidTr="004340D5">
        <w:trPr>
          <w:jc w:val="center"/>
        </w:trPr>
        <w:tc>
          <w:tcPr>
            <w:tcW w:w="1554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Уток</w:t>
            </w:r>
          </w:p>
        </w:tc>
        <w:tc>
          <w:tcPr>
            <w:tcW w:w="1928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2596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/3</w:t>
            </w:r>
            <w:r>
              <w:rPr>
                <w:rFonts w:ascii="Times New Roman" w:hAnsi="Times New Roman"/>
                <w:sz w:val="24"/>
                <w:szCs w:val="24"/>
              </w:rPr>
              <w:t>=0,003</w:t>
            </w:r>
          </w:p>
        </w:tc>
      </w:tr>
    </w:tbl>
    <w:p w:rsidR="008D01E6" w:rsidRPr="005337C6" w:rsidRDefault="008D01E6" w:rsidP="008D01E6">
      <w:pPr>
        <w:pStyle w:val="13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40"/>
          <w:sz w:val="24"/>
          <w:szCs w:val="24"/>
        </w:rPr>
        <w:t xml:space="preserve"> </w:t>
      </w:r>
    </w:p>
    <w:p w:rsidR="008D01E6" w:rsidRDefault="008D01E6" w:rsidP="008D01E6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 w:rsidRPr="001D0992">
        <w:rPr>
          <w:rFonts w:ascii="Times New Roman" w:hAnsi="Times New Roman"/>
          <w:i/>
          <w:sz w:val="28"/>
          <w:szCs w:val="28"/>
        </w:rPr>
        <w:t>Вид переплетения</w:t>
      </w:r>
      <w:r w:rsidR="002608FA">
        <w:rPr>
          <w:rFonts w:ascii="Times New Roman" w:hAnsi="Times New Roman"/>
          <w:sz w:val="28"/>
          <w:szCs w:val="28"/>
        </w:rPr>
        <w:t xml:space="preserve"> определена</w:t>
      </w:r>
      <w:r>
        <w:rPr>
          <w:rFonts w:ascii="Times New Roman" w:hAnsi="Times New Roman"/>
          <w:sz w:val="28"/>
          <w:szCs w:val="28"/>
        </w:rPr>
        <w:t xml:space="preserve"> в следующе</w:t>
      </w:r>
      <w:r w:rsidR="002608FA">
        <w:rPr>
          <w:rFonts w:ascii="Times New Roman" w:hAnsi="Times New Roman"/>
          <w:sz w:val="28"/>
          <w:szCs w:val="28"/>
        </w:rPr>
        <w:t>й последовательности. Определ</w:t>
      </w:r>
      <w:r w:rsidR="002608FA">
        <w:rPr>
          <w:rFonts w:ascii="Times New Roman" w:hAnsi="Times New Roman"/>
          <w:sz w:val="28"/>
          <w:szCs w:val="28"/>
        </w:rPr>
        <w:t>е</w:t>
      </w:r>
      <w:r w:rsidR="002608FA">
        <w:rPr>
          <w:rFonts w:ascii="Times New Roman" w:hAnsi="Times New Roman"/>
          <w:sz w:val="28"/>
          <w:szCs w:val="28"/>
        </w:rPr>
        <w:t>ны лицевая и изнаночная</w:t>
      </w:r>
      <w:r>
        <w:rPr>
          <w:rFonts w:ascii="Times New Roman" w:hAnsi="Times New Roman"/>
          <w:sz w:val="28"/>
          <w:szCs w:val="28"/>
        </w:rPr>
        <w:t xml:space="preserve"> стороны, направлен</w:t>
      </w:r>
      <w:r w:rsidR="002608FA">
        <w:rPr>
          <w:rFonts w:ascii="Times New Roman" w:hAnsi="Times New Roman"/>
          <w:sz w:val="28"/>
          <w:szCs w:val="28"/>
        </w:rPr>
        <w:t>ие нитей основы и утка. Зачищена бахрома</w:t>
      </w:r>
      <w:r>
        <w:rPr>
          <w:rFonts w:ascii="Times New Roman" w:hAnsi="Times New Roman"/>
          <w:sz w:val="28"/>
          <w:szCs w:val="28"/>
        </w:rPr>
        <w:t xml:space="preserve"> вдоль основных и уточных нитей, с помощью </w:t>
      </w:r>
      <w:proofErr w:type="spellStart"/>
      <w:r>
        <w:rPr>
          <w:rFonts w:ascii="Times New Roman" w:hAnsi="Times New Roman"/>
          <w:sz w:val="28"/>
          <w:szCs w:val="28"/>
        </w:rPr>
        <w:t>препар</w:t>
      </w:r>
      <w:r w:rsidR="002608FA">
        <w:rPr>
          <w:rFonts w:ascii="Times New Roman" w:hAnsi="Times New Roman"/>
          <w:sz w:val="28"/>
          <w:szCs w:val="28"/>
        </w:rPr>
        <w:t>ировальной</w:t>
      </w:r>
      <w:proofErr w:type="spellEnd"/>
      <w:r w:rsidR="002608FA">
        <w:rPr>
          <w:rFonts w:ascii="Times New Roman" w:hAnsi="Times New Roman"/>
          <w:sz w:val="28"/>
          <w:szCs w:val="28"/>
        </w:rPr>
        <w:t xml:space="preserve"> иглы слегка сдвинута уточная</w:t>
      </w:r>
      <w:r>
        <w:rPr>
          <w:rFonts w:ascii="Times New Roman" w:hAnsi="Times New Roman"/>
          <w:sz w:val="28"/>
          <w:szCs w:val="28"/>
        </w:rPr>
        <w:t xml:space="preserve"> нит</w:t>
      </w:r>
      <w:r w:rsidR="002608FA">
        <w:rPr>
          <w:rFonts w:ascii="Times New Roman" w:hAnsi="Times New Roman"/>
          <w:sz w:val="28"/>
          <w:szCs w:val="28"/>
        </w:rPr>
        <w:t>ь вдоль основных и рассмотрена</w:t>
      </w:r>
      <w:r>
        <w:rPr>
          <w:rFonts w:ascii="Times New Roman" w:hAnsi="Times New Roman"/>
          <w:sz w:val="28"/>
          <w:szCs w:val="28"/>
        </w:rPr>
        <w:t xml:space="preserve"> в текстильную лупу (микро</w:t>
      </w:r>
      <w:r w:rsidR="002608FA">
        <w:rPr>
          <w:rFonts w:ascii="Times New Roman" w:hAnsi="Times New Roman"/>
          <w:sz w:val="28"/>
          <w:szCs w:val="28"/>
        </w:rPr>
        <w:t xml:space="preserve">скоп). Переплетение </w:t>
      </w:r>
      <w:proofErr w:type="spellStart"/>
      <w:r w:rsidR="002608FA">
        <w:rPr>
          <w:rFonts w:ascii="Times New Roman" w:hAnsi="Times New Roman"/>
          <w:sz w:val="28"/>
          <w:szCs w:val="28"/>
        </w:rPr>
        <w:t>зарисовывано</w:t>
      </w:r>
      <w:proofErr w:type="spellEnd"/>
      <w:r>
        <w:rPr>
          <w:rFonts w:ascii="Times New Roman" w:hAnsi="Times New Roman"/>
          <w:sz w:val="28"/>
          <w:szCs w:val="28"/>
        </w:rPr>
        <w:t xml:space="preserve"> на клетчатой</w:t>
      </w:r>
      <w:r w:rsidR="002608FA">
        <w:rPr>
          <w:rFonts w:ascii="Times New Roman" w:hAnsi="Times New Roman"/>
          <w:sz w:val="28"/>
          <w:szCs w:val="28"/>
        </w:rPr>
        <w:t xml:space="preserve"> бумаге до тех пор, пока не было</w:t>
      </w:r>
      <w:r>
        <w:rPr>
          <w:rFonts w:ascii="Times New Roman" w:hAnsi="Times New Roman"/>
          <w:sz w:val="28"/>
          <w:szCs w:val="28"/>
        </w:rPr>
        <w:t xml:space="preserve"> зарисовано два раппорта по основе и утку. </w:t>
      </w:r>
      <w:r w:rsidRPr="005337C6">
        <w:rPr>
          <w:rFonts w:ascii="Times New Roman" w:hAnsi="Times New Roman"/>
          <w:sz w:val="28"/>
          <w:szCs w:val="28"/>
        </w:rPr>
        <w:t xml:space="preserve">Результаты определения </w:t>
      </w:r>
      <w:r>
        <w:rPr>
          <w:rFonts w:ascii="Times New Roman" w:hAnsi="Times New Roman"/>
          <w:sz w:val="28"/>
          <w:szCs w:val="28"/>
        </w:rPr>
        <w:t xml:space="preserve">виды </w:t>
      </w:r>
      <w:r w:rsidRPr="001D0992">
        <w:rPr>
          <w:rFonts w:ascii="Times New Roman" w:hAnsi="Times New Roman"/>
          <w:sz w:val="28"/>
          <w:szCs w:val="28"/>
        </w:rPr>
        <w:t>переплетения</w:t>
      </w:r>
      <w:r w:rsidRPr="005337C6">
        <w:rPr>
          <w:rFonts w:ascii="Times New Roman" w:hAnsi="Times New Roman"/>
          <w:sz w:val="28"/>
          <w:szCs w:val="28"/>
        </w:rPr>
        <w:t xml:space="preserve"> материала </w:t>
      </w:r>
      <w:proofErr w:type="spellStart"/>
      <w:r w:rsidRPr="005337C6">
        <w:rPr>
          <w:rFonts w:ascii="Times New Roman" w:hAnsi="Times New Roman"/>
          <w:sz w:val="28"/>
          <w:szCs w:val="28"/>
        </w:rPr>
        <w:t>зано</w:t>
      </w:r>
      <w:r w:rsidR="00D84DE5">
        <w:rPr>
          <w:rFonts w:ascii="Times New Roman" w:hAnsi="Times New Roman"/>
          <w:sz w:val="28"/>
          <w:szCs w:val="28"/>
        </w:rPr>
        <w:t>сены</w:t>
      </w:r>
      <w:proofErr w:type="spellEnd"/>
      <w:r>
        <w:rPr>
          <w:rFonts w:ascii="Times New Roman" w:hAnsi="Times New Roman"/>
          <w:sz w:val="28"/>
          <w:szCs w:val="28"/>
        </w:rPr>
        <w:t xml:space="preserve"> в таблицу </w:t>
      </w:r>
      <w:r w:rsidR="00D84DE5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и таблицу 1 (графа 11)</w:t>
      </w:r>
      <w:r w:rsidRPr="005337C6">
        <w:rPr>
          <w:rFonts w:ascii="Times New Roman" w:hAnsi="Times New Roman"/>
          <w:sz w:val="28"/>
          <w:szCs w:val="28"/>
        </w:rPr>
        <w:t>.</w:t>
      </w:r>
    </w:p>
    <w:p w:rsidR="008D01E6" w:rsidRPr="009700F2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  <w:r w:rsidRPr="009700F2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</w:t>
      </w:r>
      <w:r w:rsidR="00D84DE5">
        <w:rPr>
          <w:rFonts w:ascii="Times New Roman" w:hAnsi="Times New Roman"/>
          <w:sz w:val="28"/>
          <w:szCs w:val="28"/>
        </w:rPr>
        <w:t>4</w:t>
      </w:r>
      <w:r w:rsidRPr="009700F2">
        <w:rPr>
          <w:rFonts w:ascii="Times New Roman" w:hAnsi="Times New Roman"/>
          <w:sz w:val="28"/>
          <w:szCs w:val="28"/>
        </w:rPr>
        <w:t xml:space="preserve"> – Определение </w:t>
      </w:r>
      <w:r>
        <w:rPr>
          <w:rFonts w:ascii="Times New Roman" w:hAnsi="Times New Roman"/>
          <w:sz w:val="28"/>
          <w:szCs w:val="28"/>
        </w:rPr>
        <w:t xml:space="preserve">вида </w:t>
      </w:r>
      <w:r w:rsidRPr="009700F2">
        <w:rPr>
          <w:rFonts w:ascii="Times New Roman" w:hAnsi="Times New Roman"/>
          <w:sz w:val="28"/>
          <w:szCs w:val="28"/>
        </w:rPr>
        <w:t xml:space="preserve">переплетения </w:t>
      </w:r>
      <w:r>
        <w:rPr>
          <w:rFonts w:ascii="Times New Roman" w:hAnsi="Times New Roman"/>
          <w:sz w:val="28"/>
          <w:szCs w:val="28"/>
        </w:rPr>
        <w:t>ткани</w:t>
      </w:r>
    </w:p>
    <w:p w:rsidR="008D01E6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p w:rsidR="008D01E6" w:rsidRPr="009700F2" w:rsidRDefault="008D01E6" w:rsidP="008D01E6">
      <w:pPr>
        <w:pStyle w:val="13"/>
        <w:spacing w:line="240" w:lineRule="auto"/>
        <w:ind w:firstLine="244"/>
        <w:rPr>
          <w:rFonts w:ascii="Times New Roman" w:hAnsi="Times New Roman"/>
          <w:sz w:val="28"/>
          <w:szCs w:val="28"/>
        </w:rPr>
      </w:pPr>
    </w:p>
    <w:tbl>
      <w:tblPr>
        <w:tblStyle w:val="ab"/>
        <w:tblpPr w:leftFromText="180" w:rightFromText="180" w:vertAnchor="text" w:horzAnchor="page" w:tblpX="2949" w:tblpY="-65"/>
        <w:tblW w:w="7200" w:type="dxa"/>
        <w:tblLook w:val="01E0" w:firstRow="1" w:lastRow="1" w:firstColumn="1" w:lastColumn="1" w:noHBand="0" w:noVBand="0"/>
      </w:tblPr>
      <w:tblGrid>
        <w:gridCol w:w="2160"/>
        <w:gridCol w:w="2700"/>
        <w:gridCol w:w="2340"/>
      </w:tblGrid>
      <w:tr w:rsidR="008D01E6" w:rsidTr="008D01E6">
        <w:tc>
          <w:tcPr>
            <w:tcW w:w="216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Признаки лицевой и изнаночной ст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роны</w:t>
            </w:r>
          </w:p>
        </w:tc>
        <w:tc>
          <w:tcPr>
            <w:tcW w:w="270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Изображение рисунка переплетения</w:t>
            </w:r>
          </w:p>
        </w:tc>
        <w:tc>
          <w:tcPr>
            <w:tcW w:w="234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реплетения (класс, вид, подвид)</w:t>
            </w:r>
          </w:p>
        </w:tc>
      </w:tr>
      <w:tr w:rsidR="008D01E6" w:rsidTr="008D01E6">
        <w:tc>
          <w:tcPr>
            <w:tcW w:w="216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Зернистая повер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>ность</w:t>
            </w:r>
          </w:p>
        </w:tc>
        <w:tc>
          <w:tcPr>
            <w:tcW w:w="2700" w:type="dxa"/>
          </w:tcPr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AF5817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Простые,</w:t>
            </w:r>
          </w:p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полотняное</w:t>
            </w:r>
          </w:p>
        </w:tc>
      </w:tr>
      <w:tr w:rsidR="008D01E6" w:rsidTr="008D01E6">
        <w:tc>
          <w:tcPr>
            <w:tcW w:w="216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Гладкая повер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>ность</w:t>
            </w:r>
          </w:p>
        </w:tc>
        <w:tc>
          <w:tcPr>
            <w:tcW w:w="2700" w:type="dxa"/>
          </w:tcPr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AF5817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      Простые,</w:t>
            </w:r>
          </w:p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атласное</w:t>
            </w:r>
          </w:p>
        </w:tc>
      </w:tr>
      <w:tr w:rsidR="008D01E6" w:rsidTr="008D01E6">
        <w:tc>
          <w:tcPr>
            <w:tcW w:w="216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Гладкая повер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>ность</w:t>
            </w:r>
          </w:p>
        </w:tc>
        <w:tc>
          <w:tcPr>
            <w:tcW w:w="2700" w:type="dxa"/>
          </w:tcPr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Простые,</w:t>
            </w:r>
          </w:p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атласное</w:t>
            </w:r>
          </w:p>
        </w:tc>
      </w:tr>
      <w:tr w:rsidR="008D01E6" w:rsidTr="008D01E6">
        <w:tc>
          <w:tcPr>
            <w:tcW w:w="216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Гладкая повер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>ность</w:t>
            </w:r>
          </w:p>
        </w:tc>
        <w:tc>
          <w:tcPr>
            <w:tcW w:w="270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Простые,</w:t>
            </w:r>
          </w:p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атласное</w:t>
            </w:r>
          </w:p>
        </w:tc>
      </w:tr>
      <w:tr w:rsidR="008D01E6" w:rsidTr="008D01E6">
        <w:tc>
          <w:tcPr>
            <w:tcW w:w="216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Гладкая повер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>ность</w:t>
            </w:r>
          </w:p>
        </w:tc>
        <w:tc>
          <w:tcPr>
            <w:tcW w:w="270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F5817" w:rsidRDefault="00AF5817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Простые,</w:t>
            </w:r>
          </w:p>
          <w:p w:rsidR="008D01E6" w:rsidRDefault="008D01E6" w:rsidP="008D01E6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атласное</w:t>
            </w:r>
          </w:p>
        </w:tc>
      </w:tr>
    </w:tbl>
    <w:p w:rsidR="008D01E6" w:rsidRPr="009700F2" w:rsidRDefault="008D01E6" w:rsidP="008D01E6">
      <w:pPr>
        <w:pStyle w:val="13"/>
        <w:spacing w:line="240" w:lineRule="auto"/>
        <w:ind w:firstLine="680"/>
        <w:rPr>
          <w:rFonts w:ascii="Times New Roman" w:hAnsi="Times New Roman"/>
          <w:sz w:val="28"/>
          <w:szCs w:val="28"/>
        </w:rPr>
      </w:pPr>
    </w:p>
    <w:p w:rsidR="008D01E6" w:rsidRPr="00C42DB8" w:rsidRDefault="008D01E6" w:rsidP="008D01E6">
      <w:pPr>
        <w:pStyle w:val="13"/>
        <w:spacing w:line="240" w:lineRule="auto"/>
        <w:ind w:left="0" w:firstLine="0"/>
        <w:rPr>
          <w:rFonts w:ascii="Times New Roman" w:hAnsi="Times New Roman"/>
          <w:sz w:val="24"/>
          <w:szCs w:val="24"/>
        </w:rPr>
      </w:pPr>
    </w:p>
    <w:p w:rsidR="00D84DE5" w:rsidRDefault="008D01E6" w:rsidP="00AF5817">
      <w:pPr>
        <w:pStyle w:val="13"/>
        <w:spacing w:line="360" w:lineRule="auto"/>
        <w:ind w:left="0" w:right="-12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Сводные р</w:t>
      </w:r>
      <w:r w:rsidRPr="00A2797A">
        <w:rPr>
          <w:rFonts w:ascii="Times New Roman" w:hAnsi="Times New Roman"/>
          <w:sz w:val="28"/>
          <w:szCs w:val="28"/>
        </w:rPr>
        <w:t>езультаты лабораторных испытаний по определению основных размерных и структурных характеристик образца материала приводятся в табл</w:t>
      </w:r>
      <w:r w:rsidR="00D84DE5">
        <w:rPr>
          <w:rFonts w:ascii="Times New Roman" w:hAnsi="Times New Roman"/>
          <w:sz w:val="28"/>
          <w:szCs w:val="28"/>
        </w:rPr>
        <w:t>ице 5</w:t>
      </w:r>
      <w:r w:rsidRPr="00A2797A">
        <w:rPr>
          <w:rFonts w:ascii="Times New Roman" w:hAnsi="Times New Roman"/>
          <w:sz w:val="28"/>
          <w:szCs w:val="28"/>
        </w:rPr>
        <w:t>.</w:t>
      </w:r>
    </w:p>
    <w:p w:rsidR="00AD6F2E" w:rsidRPr="00AF5817" w:rsidRDefault="00AD6F2E" w:rsidP="00AF5817">
      <w:pPr>
        <w:pStyle w:val="13"/>
        <w:spacing w:line="360" w:lineRule="auto"/>
        <w:ind w:left="0" w:right="-12" w:firstLine="720"/>
        <w:rPr>
          <w:rFonts w:ascii="Times New Roman" w:hAnsi="Times New Roman"/>
          <w:sz w:val="28"/>
          <w:szCs w:val="28"/>
        </w:rPr>
      </w:pPr>
    </w:p>
    <w:p w:rsidR="008D01E6" w:rsidRDefault="00D84DE5" w:rsidP="008D01E6">
      <w:pPr>
        <w:pStyle w:val="13"/>
        <w:spacing w:line="240" w:lineRule="auto"/>
        <w:ind w:left="0" w:right="20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5</w:t>
      </w:r>
      <w:r w:rsidR="008D01E6" w:rsidRPr="00A2797A">
        <w:rPr>
          <w:rFonts w:ascii="Times New Roman" w:hAnsi="Times New Roman"/>
          <w:sz w:val="28"/>
          <w:szCs w:val="28"/>
        </w:rPr>
        <w:t xml:space="preserve"> –Характеристика образца материала</w:t>
      </w:r>
    </w:p>
    <w:p w:rsidR="00AF5817" w:rsidRPr="00A2797A" w:rsidRDefault="00AF5817" w:rsidP="008D01E6">
      <w:pPr>
        <w:pStyle w:val="13"/>
        <w:spacing w:line="240" w:lineRule="auto"/>
        <w:ind w:left="0" w:right="200" w:firstLine="720"/>
        <w:rPr>
          <w:rFonts w:ascii="Times New Roman" w:hAnsi="Times New Roman"/>
          <w:sz w:val="28"/>
          <w:szCs w:val="28"/>
        </w:rPr>
      </w:pPr>
    </w:p>
    <w:tbl>
      <w:tblPr>
        <w:tblStyle w:val="ab"/>
        <w:tblW w:w="9639" w:type="dxa"/>
        <w:tblInd w:w="392" w:type="dxa"/>
        <w:tblLayout w:type="fixed"/>
        <w:tblLook w:val="01E0" w:firstRow="1" w:lastRow="1" w:firstColumn="1" w:lastColumn="1" w:noHBand="0" w:noVBand="0"/>
      </w:tblPr>
      <w:tblGrid>
        <w:gridCol w:w="1276"/>
        <w:gridCol w:w="1701"/>
        <w:gridCol w:w="745"/>
        <w:gridCol w:w="709"/>
        <w:gridCol w:w="709"/>
        <w:gridCol w:w="848"/>
        <w:gridCol w:w="675"/>
        <w:gridCol w:w="608"/>
        <w:gridCol w:w="608"/>
        <w:gridCol w:w="608"/>
        <w:gridCol w:w="608"/>
        <w:gridCol w:w="544"/>
      </w:tblGrid>
      <w:tr w:rsidR="008D01E6" w:rsidTr="008D01E6">
        <w:trPr>
          <w:cantSplit/>
          <w:trHeight w:val="1134"/>
        </w:trPr>
        <w:tc>
          <w:tcPr>
            <w:tcW w:w="1276" w:type="dxa"/>
            <w:vMerge w:val="restart"/>
            <w:textDirection w:val="btLr"/>
          </w:tcPr>
          <w:p w:rsidR="008D01E6" w:rsidRPr="009571C1" w:rsidRDefault="008D01E6" w:rsidP="004340D5">
            <w:pPr>
              <w:pStyle w:val="13"/>
              <w:tabs>
                <w:tab w:val="left" w:pos="0"/>
                <w:tab w:val="left" w:pos="176"/>
              </w:tabs>
              <w:spacing w:line="240" w:lineRule="auto"/>
              <w:ind w:left="0" w:right="-144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Наименование</w:t>
            </w:r>
          </w:p>
          <w:p w:rsidR="008D01E6" w:rsidRDefault="008D01E6" w:rsidP="004340D5">
            <w:pPr>
              <w:pStyle w:val="13"/>
              <w:tabs>
                <w:tab w:val="left" w:pos="0"/>
                <w:tab w:val="left" w:pos="176"/>
              </w:tabs>
              <w:spacing w:line="240" w:lineRule="auto"/>
              <w:ind w:left="0" w:right="-108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материала</w:t>
            </w:r>
            <w:r>
              <w:rPr>
                <w:rFonts w:ascii="Times New Roman" w:hAnsi="Times New Roman"/>
                <w:sz w:val="22"/>
                <w:szCs w:val="22"/>
              </w:rPr>
              <w:t>, артикул</w:t>
            </w:r>
          </w:p>
          <w:p w:rsidR="008D01E6" w:rsidRDefault="008D01E6" w:rsidP="004340D5">
            <w:pPr>
              <w:pStyle w:val="13"/>
              <w:tabs>
                <w:tab w:val="left" w:pos="0"/>
                <w:tab w:val="left" w:pos="176"/>
              </w:tabs>
              <w:spacing w:line="240" w:lineRule="auto"/>
              <w:ind w:left="0" w:right="-108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 и/или страна</w:t>
            </w:r>
          </w:p>
          <w:p w:rsidR="008D01E6" w:rsidRPr="009571C1" w:rsidRDefault="008D01E6" w:rsidP="004340D5">
            <w:pPr>
              <w:pStyle w:val="13"/>
              <w:tabs>
                <w:tab w:val="left" w:pos="0"/>
                <w:tab w:val="left" w:pos="176"/>
              </w:tabs>
              <w:spacing w:line="240" w:lineRule="auto"/>
              <w:ind w:left="0" w:right="-108" w:firstLine="426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производитель</w:t>
            </w:r>
          </w:p>
        </w:tc>
        <w:tc>
          <w:tcPr>
            <w:tcW w:w="1701" w:type="dxa"/>
            <w:vMerge w:val="restart"/>
          </w:tcPr>
          <w:p w:rsidR="008D01E6" w:rsidRPr="009571C1" w:rsidRDefault="008D01E6" w:rsidP="004340D5">
            <w:pPr>
              <w:pStyle w:val="13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Образец</w:t>
            </w: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 xml:space="preserve"> материала</w:t>
            </w: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745" w:type="dxa"/>
            <w:vMerge w:val="restart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Толщина, мм</w:t>
            </w:r>
          </w:p>
        </w:tc>
        <w:tc>
          <w:tcPr>
            <w:tcW w:w="1418" w:type="dxa"/>
            <w:gridSpan w:val="2"/>
          </w:tcPr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Волокн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и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стый</w:t>
            </w:r>
          </w:p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состав</w:t>
            </w:r>
          </w:p>
        </w:tc>
        <w:tc>
          <w:tcPr>
            <w:tcW w:w="848" w:type="dxa"/>
            <w:vMerge w:val="restart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 xml:space="preserve">Поверхностная 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  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плотность, г/м</w:t>
            </w:r>
            <w:r w:rsidRPr="009571C1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283" w:type="dxa"/>
            <w:gridSpan w:val="2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4" w:firstLine="51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Линейная плотность, текс</w:t>
            </w:r>
          </w:p>
        </w:tc>
        <w:tc>
          <w:tcPr>
            <w:tcW w:w="1216" w:type="dxa"/>
            <w:gridSpan w:val="2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0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Пло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т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ность матер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и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ала</w:t>
            </w:r>
          </w:p>
        </w:tc>
        <w:tc>
          <w:tcPr>
            <w:tcW w:w="608" w:type="dxa"/>
            <w:vMerge w:val="restart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Вид переплетения</w:t>
            </w:r>
          </w:p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44" w:type="dxa"/>
            <w:vMerge w:val="restart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Вид отделки</w:t>
            </w:r>
          </w:p>
        </w:tc>
      </w:tr>
      <w:tr w:rsidR="008D01E6" w:rsidTr="008D01E6">
        <w:trPr>
          <w:cantSplit/>
          <w:trHeight w:val="1134"/>
        </w:trPr>
        <w:tc>
          <w:tcPr>
            <w:tcW w:w="1276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основа</w:t>
            </w:r>
          </w:p>
        </w:tc>
        <w:tc>
          <w:tcPr>
            <w:tcW w:w="709" w:type="dxa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уток</w:t>
            </w:r>
          </w:p>
        </w:tc>
        <w:tc>
          <w:tcPr>
            <w:tcW w:w="848" w:type="dxa"/>
            <w:vMerge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75" w:type="dxa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основа</w:t>
            </w:r>
          </w:p>
        </w:tc>
        <w:tc>
          <w:tcPr>
            <w:tcW w:w="608" w:type="dxa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9571C1">
              <w:rPr>
                <w:rFonts w:ascii="Times New Roman" w:hAnsi="Times New Roman"/>
                <w:sz w:val="22"/>
                <w:szCs w:val="22"/>
              </w:rPr>
              <w:t>уток</w:t>
            </w:r>
          </w:p>
        </w:tc>
        <w:tc>
          <w:tcPr>
            <w:tcW w:w="608" w:type="dxa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    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по основе</w:t>
            </w:r>
          </w:p>
        </w:tc>
        <w:tc>
          <w:tcPr>
            <w:tcW w:w="608" w:type="dxa"/>
            <w:textDirection w:val="btLr"/>
          </w:tcPr>
          <w:p w:rsidR="008D01E6" w:rsidRPr="009571C1" w:rsidRDefault="008D01E6" w:rsidP="004340D5">
            <w:pPr>
              <w:pStyle w:val="13"/>
              <w:spacing w:line="240" w:lineRule="auto"/>
              <w:ind w:left="0" w:right="200" w:firstLine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     </w:t>
            </w:r>
            <w:r w:rsidRPr="009571C1">
              <w:rPr>
                <w:rFonts w:ascii="Times New Roman" w:hAnsi="Times New Roman"/>
                <w:sz w:val="22"/>
                <w:szCs w:val="22"/>
              </w:rPr>
              <w:t>по утку</w:t>
            </w:r>
          </w:p>
        </w:tc>
        <w:tc>
          <w:tcPr>
            <w:tcW w:w="608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4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8D01E6">
        <w:tc>
          <w:tcPr>
            <w:tcW w:w="1276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firstLine="34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</w:t>
            </w:r>
          </w:p>
        </w:tc>
        <w:tc>
          <w:tcPr>
            <w:tcW w:w="1701" w:type="dxa"/>
          </w:tcPr>
          <w:p w:rsidR="008D01E6" w:rsidRPr="00903F30" w:rsidRDefault="008D01E6" w:rsidP="004340D5">
            <w:pPr>
              <w:pStyle w:val="13"/>
              <w:tabs>
                <w:tab w:val="left" w:pos="1343"/>
              </w:tabs>
              <w:spacing w:line="240" w:lineRule="auto"/>
              <w:ind w:left="0" w:right="200" w:firstLine="34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2</w:t>
            </w:r>
          </w:p>
        </w:tc>
        <w:tc>
          <w:tcPr>
            <w:tcW w:w="745" w:type="dxa"/>
          </w:tcPr>
          <w:p w:rsidR="008D01E6" w:rsidRPr="00903F30" w:rsidRDefault="008D01E6" w:rsidP="004340D5">
            <w:pPr>
              <w:pStyle w:val="13"/>
              <w:tabs>
                <w:tab w:val="left" w:pos="0"/>
                <w:tab w:val="left" w:pos="34"/>
              </w:tabs>
              <w:spacing w:line="240" w:lineRule="auto"/>
              <w:ind w:left="0" w:right="19" w:firstLine="34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3</w:t>
            </w:r>
          </w:p>
        </w:tc>
        <w:tc>
          <w:tcPr>
            <w:tcW w:w="709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firstLine="49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4</w:t>
            </w:r>
          </w:p>
        </w:tc>
        <w:tc>
          <w:tcPr>
            <w:tcW w:w="709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firstLine="48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5</w:t>
            </w:r>
          </w:p>
        </w:tc>
        <w:tc>
          <w:tcPr>
            <w:tcW w:w="848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right="17" w:firstLine="48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6</w:t>
            </w:r>
          </w:p>
        </w:tc>
        <w:tc>
          <w:tcPr>
            <w:tcW w:w="675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7</w:t>
            </w:r>
          </w:p>
        </w:tc>
        <w:tc>
          <w:tcPr>
            <w:tcW w:w="608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right="-118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8</w:t>
            </w:r>
          </w:p>
        </w:tc>
        <w:tc>
          <w:tcPr>
            <w:tcW w:w="608" w:type="dxa"/>
          </w:tcPr>
          <w:p w:rsidR="008D01E6" w:rsidRPr="00903F30" w:rsidRDefault="008D01E6" w:rsidP="004340D5">
            <w:pPr>
              <w:pStyle w:val="13"/>
              <w:tabs>
                <w:tab w:val="left" w:pos="392"/>
              </w:tabs>
              <w:spacing w:line="240" w:lineRule="auto"/>
              <w:ind w:left="0" w:right="-77" w:firstLine="43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9</w:t>
            </w:r>
          </w:p>
        </w:tc>
        <w:tc>
          <w:tcPr>
            <w:tcW w:w="608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right="-36" w:firstLine="2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10</w:t>
            </w:r>
          </w:p>
        </w:tc>
        <w:tc>
          <w:tcPr>
            <w:tcW w:w="608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right="-136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11</w:t>
            </w:r>
          </w:p>
        </w:tc>
        <w:tc>
          <w:tcPr>
            <w:tcW w:w="544" w:type="dxa"/>
          </w:tcPr>
          <w:p w:rsidR="008D01E6" w:rsidRPr="00903F3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i/>
                <w:sz w:val="20"/>
              </w:rPr>
            </w:pPr>
            <w:r w:rsidRPr="00903F30">
              <w:rPr>
                <w:rFonts w:ascii="Times New Roman" w:hAnsi="Times New Roman"/>
                <w:i/>
                <w:sz w:val="20"/>
              </w:rPr>
              <w:t>12</w:t>
            </w:r>
          </w:p>
        </w:tc>
      </w:tr>
      <w:tr w:rsidR="008D01E6" w:rsidTr="008D01E6">
        <w:trPr>
          <w:cantSplit/>
          <w:trHeight w:val="1134"/>
        </w:trPr>
        <w:tc>
          <w:tcPr>
            <w:tcW w:w="1276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Шелк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вая ткань, Китай</w:t>
            </w:r>
          </w:p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0,37</w:t>
            </w:r>
          </w:p>
        </w:tc>
        <w:tc>
          <w:tcPr>
            <w:tcW w:w="709" w:type="dxa"/>
          </w:tcPr>
          <w:p w:rsidR="008D01E6" w:rsidRDefault="008D01E6" w:rsidP="004340D5">
            <w:pPr>
              <w:jc w:val="center"/>
            </w:pPr>
            <w:r>
              <w:t xml:space="preserve">55% </w:t>
            </w:r>
            <w:proofErr w:type="spellStart"/>
            <w:r>
              <w:t>виск</w:t>
            </w:r>
            <w:proofErr w:type="spellEnd"/>
          </w:p>
          <w:p w:rsidR="008D01E6" w:rsidRPr="00E94D54" w:rsidRDefault="008D01E6" w:rsidP="004340D5">
            <w:pPr>
              <w:pStyle w:val="13"/>
              <w:spacing w:line="240" w:lineRule="auto"/>
              <w:ind w:left="0" w:right="20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8D01E6" w:rsidRPr="008468AC" w:rsidRDefault="008D01E6" w:rsidP="004340D5">
            <w:pPr>
              <w:pStyle w:val="13"/>
              <w:spacing w:line="240" w:lineRule="auto"/>
              <w:ind w:left="0" w:right="200" w:firstLine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45% </w:t>
            </w:r>
            <w:proofErr w:type="spellStart"/>
            <w:r>
              <w:rPr>
                <w:rFonts w:ascii="Times New Roman" w:hAnsi="Times New Roman"/>
                <w:sz w:val="20"/>
              </w:rPr>
              <w:t>па</w:t>
            </w:r>
            <w:r w:rsidRPr="008468AC">
              <w:rPr>
                <w:rFonts w:ascii="Times New Roman" w:hAnsi="Times New Roman"/>
                <w:sz w:val="20"/>
              </w:rPr>
              <w:t>м</w:t>
            </w:r>
            <w:proofErr w:type="spellEnd"/>
          </w:p>
        </w:tc>
        <w:tc>
          <w:tcPr>
            <w:tcW w:w="84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108,5</w:t>
            </w:r>
          </w:p>
        </w:tc>
        <w:tc>
          <w:tcPr>
            <w:tcW w:w="67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0,005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0,01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486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358</w:t>
            </w:r>
          </w:p>
        </w:tc>
        <w:tc>
          <w:tcPr>
            <w:tcW w:w="608" w:type="dxa"/>
            <w:textDirection w:val="btLr"/>
          </w:tcPr>
          <w:p w:rsidR="008D01E6" w:rsidRPr="006F3F90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Cs w:val="16"/>
              </w:rPr>
            </w:pPr>
            <w:proofErr w:type="spellStart"/>
            <w:r>
              <w:rPr>
                <w:rFonts w:ascii="Times New Roman" w:hAnsi="Times New Roman"/>
                <w:szCs w:val="16"/>
              </w:rPr>
              <w:t>полотнянное</w:t>
            </w:r>
            <w:proofErr w:type="spellEnd"/>
          </w:p>
        </w:tc>
        <w:tc>
          <w:tcPr>
            <w:tcW w:w="544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8D01E6">
        <w:trPr>
          <w:cantSplit/>
          <w:trHeight w:val="1134"/>
        </w:trPr>
        <w:tc>
          <w:tcPr>
            <w:tcW w:w="1276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Шелк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вая ткань, Китай</w:t>
            </w:r>
          </w:p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701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0,58</w:t>
            </w:r>
          </w:p>
        </w:tc>
        <w:tc>
          <w:tcPr>
            <w:tcW w:w="709" w:type="dxa"/>
          </w:tcPr>
          <w:p w:rsidR="008D01E6" w:rsidRDefault="008D01E6" w:rsidP="004340D5">
            <w:pPr>
              <w:jc w:val="center"/>
            </w:pPr>
            <w:r>
              <w:t xml:space="preserve">97% </w:t>
            </w:r>
            <w:proofErr w:type="spellStart"/>
            <w:r>
              <w:t>пам</w:t>
            </w:r>
            <w:proofErr w:type="spellEnd"/>
          </w:p>
          <w:p w:rsidR="008D01E6" w:rsidRDefault="008D01E6" w:rsidP="004340D5">
            <w:pPr>
              <w:pStyle w:val="13"/>
              <w:spacing w:line="240" w:lineRule="auto"/>
              <w:ind w:left="0" w:right="200" w:firstLine="0"/>
            </w:pPr>
            <w:r>
              <w:t xml:space="preserve"> </w:t>
            </w:r>
          </w:p>
          <w:p w:rsidR="008D01E6" w:rsidRPr="00E94D54" w:rsidRDefault="008D01E6" w:rsidP="004340D5">
            <w:pPr>
              <w:pStyle w:val="13"/>
              <w:spacing w:line="240" w:lineRule="auto"/>
              <w:ind w:left="0" w:right="200" w:firstLine="0"/>
              <w:rPr>
                <w:rFonts w:ascii="Times New Roman" w:hAnsi="Times New Roman"/>
                <w:sz w:val="28"/>
                <w:szCs w:val="28"/>
              </w:rPr>
            </w:pPr>
            <w:r>
              <w:t>3%   эл</w:t>
            </w:r>
          </w:p>
        </w:tc>
        <w:tc>
          <w:tcPr>
            <w:tcW w:w="709" w:type="dxa"/>
          </w:tcPr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67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0,015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0,006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380</w:t>
            </w:r>
          </w:p>
        </w:tc>
        <w:tc>
          <w:tcPr>
            <w:tcW w:w="608" w:type="dxa"/>
            <w:textDirection w:val="btLr"/>
          </w:tcPr>
          <w:p w:rsidR="008D01E6" w:rsidRPr="006F3F90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атласное</w:t>
            </w:r>
          </w:p>
        </w:tc>
        <w:tc>
          <w:tcPr>
            <w:tcW w:w="544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8D01E6">
        <w:trPr>
          <w:cantSplit/>
          <w:trHeight w:val="1134"/>
        </w:trPr>
        <w:tc>
          <w:tcPr>
            <w:tcW w:w="1276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Шелк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вая ткань, Китай</w:t>
            </w:r>
          </w:p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1701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709" w:type="dxa"/>
          </w:tcPr>
          <w:p w:rsidR="008D01E6" w:rsidRDefault="008D01E6" w:rsidP="004340D5">
            <w:pPr>
              <w:jc w:val="center"/>
            </w:pPr>
            <w:r>
              <w:t xml:space="preserve">96% </w:t>
            </w:r>
            <w:proofErr w:type="spellStart"/>
            <w:r>
              <w:t>пам</w:t>
            </w:r>
            <w:proofErr w:type="spellEnd"/>
          </w:p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t>4% эл</w:t>
            </w:r>
          </w:p>
        </w:tc>
        <w:tc>
          <w:tcPr>
            <w:tcW w:w="709" w:type="dxa"/>
          </w:tcPr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89,8</w:t>
            </w:r>
          </w:p>
        </w:tc>
        <w:tc>
          <w:tcPr>
            <w:tcW w:w="67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0,005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418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378</w:t>
            </w:r>
          </w:p>
        </w:tc>
        <w:tc>
          <w:tcPr>
            <w:tcW w:w="608" w:type="dxa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Cs w:val="16"/>
              </w:rPr>
              <w:t>атласное</w:t>
            </w:r>
          </w:p>
        </w:tc>
        <w:tc>
          <w:tcPr>
            <w:tcW w:w="544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8D01E6">
        <w:trPr>
          <w:cantSplit/>
          <w:trHeight w:val="1134"/>
        </w:trPr>
        <w:tc>
          <w:tcPr>
            <w:tcW w:w="1276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Шелк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вая ткань, Китай</w:t>
            </w:r>
          </w:p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1701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709" w:type="dxa"/>
          </w:tcPr>
          <w:p w:rsidR="008D01E6" w:rsidRDefault="008D01E6" w:rsidP="004340D5">
            <w:pPr>
              <w:jc w:val="center"/>
            </w:pPr>
            <w:r>
              <w:t xml:space="preserve">97% </w:t>
            </w:r>
            <w:proofErr w:type="spellStart"/>
            <w:r>
              <w:t>пам</w:t>
            </w:r>
            <w:proofErr w:type="spellEnd"/>
          </w:p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t>3% эл</w:t>
            </w:r>
          </w:p>
        </w:tc>
        <w:tc>
          <w:tcPr>
            <w:tcW w:w="709" w:type="dxa"/>
          </w:tcPr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97,4</w:t>
            </w:r>
          </w:p>
        </w:tc>
        <w:tc>
          <w:tcPr>
            <w:tcW w:w="67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ind w:left="113" w:right="113"/>
              <w:jc w:val="center"/>
              <w:rPr>
                <w:sz w:val="28"/>
                <w:szCs w:val="28"/>
              </w:rPr>
            </w:pPr>
            <w:r w:rsidRPr="00E94D54">
              <w:rPr>
                <w:snapToGrid w:val="0"/>
                <w:sz w:val="28"/>
                <w:szCs w:val="28"/>
              </w:rPr>
              <w:t>425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385</w:t>
            </w:r>
          </w:p>
        </w:tc>
        <w:tc>
          <w:tcPr>
            <w:tcW w:w="608" w:type="dxa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Cs w:val="16"/>
              </w:rPr>
              <w:t>атласное</w:t>
            </w:r>
          </w:p>
        </w:tc>
        <w:tc>
          <w:tcPr>
            <w:tcW w:w="544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8D01E6">
        <w:trPr>
          <w:cantSplit/>
          <w:trHeight w:val="1134"/>
        </w:trPr>
        <w:tc>
          <w:tcPr>
            <w:tcW w:w="1276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Шелк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вая ткань, Китай</w:t>
            </w:r>
          </w:p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</w:p>
        </w:tc>
        <w:tc>
          <w:tcPr>
            <w:tcW w:w="1701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709" w:type="dxa"/>
          </w:tcPr>
          <w:p w:rsidR="008D01E6" w:rsidRDefault="008D01E6" w:rsidP="004340D5">
            <w:pPr>
              <w:jc w:val="center"/>
            </w:pPr>
            <w:r>
              <w:t xml:space="preserve">96% </w:t>
            </w:r>
            <w:proofErr w:type="spellStart"/>
            <w:r>
              <w:t>пам</w:t>
            </w:r>
            <w:proofErr w:type="spellEnd"/>
          </w:p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t>4% эл</w:t>
            </w:r>
          </w:p>
        </w:tc>
        <w:tc>
          <w:tcPr>
            <w:tcW w:w="709" w:type="dxa"/>
          </w:tcPr>
          <w:p w:rsidR="008D01E6" w:rsidRPr="00E94D54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108,5</w:t>
            </w:r>
          </w:p>
        </w:tc>
        <w:tc>
          <w:tcPr>
            <w:tcW w:w="675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0,005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420</w:t>
            </w:r>
          </w:p>
        </w:tc>
        <w:tc>
          <w:tcPr>
            <w:tcW w:w="608" w:type="dxa"/>
            <w:textDirection w:val="btLr"/>
          </w:tcPr>
          <w:p w:rsidR="008D01E6" w:rsidRPr="00E94D54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94D54">
              <w:rPr>
                <w:rFonts w:ascii="Times New Roman" w:hAnsi="Times New Roman"/>
                <w:sz w:val="28"/>
                <w:szCs w:val="28"/>
              </w:rPr>
              <w:t>380</w:t>
            </w:r>
          </w:p>
        </w:tc>
        <w:tc>
          <w:tcPr>
            <w:tcW w:w="608" w:type="dxa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20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Cs w:val="16"/>
              </w:rPr>
              <w:t>атласное</w:t>
            </w:r>
          </w:p>
        </w:tc>
        <w:tc>
          <w:tcPr>
            <w:tcW w:w="544" w:type="dxa"/>
          </w:tcPr>
          <w:p w:rsidR="008D01E6" w:rsidRDefault="008D01E6" w:rsidP="004340D5">
            <w:pPr>
              <w:pStyle w:val="13"/>
              <w:spacing w:line="240" w:lineRule="auto"/>
              <w:ind w:left="0" w:right="200"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01E6" w:rsidRDefault="008D01E6" w:rsidP="008D01E6">
      <w:pPr>
        <w:pStyle w:val="13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</w:p>
    <w:p w:rsidR="008D01E6" w:rsidRDefault="008D01E6" w:rsidP="008D01E6">
      <w:pPr>
        <w:pStyle w:val="13"/>
        <w:tabs>
          <w:tab w:val="left" w:pos="9072"/>
        </w:tabs>
        <w:spacing w:line="360" w:lineRule="auto"/>
        <w:ind w:left="0" w:right="200" w:firstLine="720"/>
        <w:rPr>
          <w:rFonts w:ascii="Times New Roman" w:hAnsi="Times New Roman"/>
          <w:sz w:val="28"/>
          <w:szCs w:val="28"/>
        </w:rPr>
      </w:pPr>
      <w:r w:rsidRPr="009700F2">
        <w:rPr>
          <w:rFonts w:ascii="Times New Roman" w:hAnsi="Times New Roman"/>
          <w:sz w:val="28"/>
          <w:szCs w:val="28"/>
        </w:rPr>
        <w:t xml:space="preserve">На основании анализа </w:t>
      </w:r>
      <w:r>
        <w:rPr>
          <w:rFonts w:ascii="Times New Roman" w:hAnsi="Times New Roman"/>
          <w:sz w:val="28"/>
          <w:szCs w:val="28"/>
        </w:rPr>
        <w:t xml:space="preserve">полученных </w:t>
      </w:r>
      <w:r w:rsidR="00D84DE5">
        <w:rPr>
          <w:rFonts w:ascii="Times New Roman" w:hAnsi="Times New Roman"/>
          <w:sz w:val="28"/>
          <w:szCs w:val="28"/>
        </w:rPr>
        <w:t>данных приведено</w:t>
      </w:r>
      <w:r w:rsidRPr="009700F2">
        <w:rPr>
          <w:rFonts w:ascii="Times New Roman" w:hAnsi="Times New Roman"/>
          <w:sz w:val="28"/>
          <w:szCs w:val="28"/>
        </w:rPr>
        <w:t xml:space="preserve"> описание особенн</w:t>
      </w:r>
      <w:r w:rsidRPr="009700F2">
        <w:rPr>
          <w:rFonts w:ascii="Times New Roman" w:hAnsi="Times New Roman"/>
          <w:sz w:val="28"/>
          <w:szCs w:val="28"/>
        </w:rPr>
        <w:t>о</w:t>
      </w:r>
      <w:r w:rsidRPr="009700F2">
        <w:rPr>
          <w:rFonts w:ascii="Times New Roman" w:hAnsi="Times New Roman"/>
          <w:sz w:val="28"/>
          <w:szCs w:val="28"/>
        </w:rPr>
        <w:t>стей структуры материала, его художеств</w:t>
      </w:r>
      <w:r w:rsidR="00D84DE5">
        <w:rPr>
          <w:rFonts w:ascii="Times New Roman" w:hAnsi="Times New Roman"/>
          <w:sz w:val="28"/>
          <w:szCs w:val="28"/>
        </w:rPr>
        <w:t>енно-колористического оформление, рисунок, вид</w:t>
      </w:r>
      <w:r w:rsidRPr="009700F2">
        <w:rPr>
          <w:rFonts w:ascii="Times New Roman" w:hAnsi="Times New Roman"/>
          <w:sz w:val="28"/>
          <w:szCs w:val="28"/>
        </w:rPr>
        <w:t xml:space="preserve"> переплетения, характер</w:t>
      </w:r>
      <w:r w:rsidR="00D84DE5">
        <w:rPr>
          <w:rFonts w:ascii="Times New Roman" w:hAnsi="Times New Roman"/>
          <w:sz w:val="28"/>
          <w:szCs w:val="28"/>
        </w:rPr>
        <w:t xml:space="preserve"> отделки. Была дана</w:t>
      </w:r>
      <w:r w:rsidRPr="009700F2">
        <w:rPr>
          <w:rFonts w:ascii="Times New Roman" w:hAnsi="Times New Roman"/>
          <w:sz w:val="28"/>
          <w:szCs w:val="28"/>
        </w:rPr>
        <w:t xml:space="preserve"> характеристика грифа (туше) материала, т.е. оценка материала на ощупь: мягкая, шелковистая, пл</w:t>
      </w:r>
      <w:r w:rsidRPr="009700F2">
        <w:rPr>
          <w:rFonts w:ascii="Times New Roman" w:hAnsi="Times New Roman"/>
          <w:sz w:val="28"/>
          <w:szCs w:val="28"/>
        </w:rPr>
        <w:t>а</w:t>
      </w:r>
      <w:r w:rsidRPr="009700F2">
        <w:rPr>
          <w:rFonts w:ascii="Times New Roman" w:hAnsi="Times New Roman"/>
          <w:sz w:val="28"/>
          <w:szCs w:val="28"/>
        </w:rPr>
        <w:t>стичная, жесткая, плотная, шероховатая, ворсистая и т.п.</w:t>
      </w:r>
    </w:p>
    <w:p w:rsidR="008D01E6" w:rsidRDefault="008D01E6" w:rsidP="008D01E6">
      <w:pPr>
        <w:pStyle w:val="13"/>
        <w:tabs>
          <w:tab w:val="left" w:pos="9072"/>
        </w:tabs>
        <w:spacing w:line="360" w:lineRule="auto"/>
        <w:ind w:left="0" w:right="200" w:firstLine="720"/>
        <w:rPr>
          <w:rFonts w:ascii="Times New Roman" w:hAnsi="Times New Roman"/>
          <w:sz w:val="28"/>
          <w:szCs w:val="28"/>
        </w:rPr>
      </w:pPr>
      <w:r w:rsidRPr="009700F2">
        <w:rPr>
          <w:rFonts w:ascii="Times New Roman" w:hAnsi="Times New Roman"/>
          <w:sz w:val="28"/>
          <w:szCs w:val="28"/>
        </w:rPr>
        <w:t>На основании анализа структурных характеристик материала и изучения внешне</w:t>
      </w:r>
      <w:r w:rsidR="00D84DE5">
        <w:rPr>
          <w:rFonts w:ascii="Times New Roman" w:hAnsi="Times New Roman"/>
          <w:sz w:val="28"/>
          <w:szCs w:val="28"/>
        </w:rPr>
        <w:t>го вида образца определен</w:t>
      </w:r>
      <w:r w:rsidRPr="009700F2">
        <w:rPr>
          <w:rFonts w:ascii="Times New Roman" w:hAnsi="Times New Roman"/>
          <w:sz w:val="28"/>
          <w:szCs w:val="28"/>
        </w:rPr>
        <w:t xml:space="preserve"> ассортимент и назначение швейных изделий, </w:t>
      </w:r>
      <w:r w:rsidR="00D84DE5">
        <w:rPr>
          <w:rFonts w:ascii="Times New Roman" w:hAnsi="Times New Roman"/>
          <w:sz w:val="28"/>
          <w:szCs w:val="28"/>
        </w:rPr>
        <w:t>которые можно изготовить из данног</w:t>
      </w:r>
      <w:r w:rsidRPr="009700F2">
        <w:rPr>
          <w:rFonts w:ascii="Times New Roman" w:hAnsi="Times New Roman"/>
          <w:sz w:val="28"/>
          <w:szCs w:val="28"/>
        </w:rPr>
        <w:t>о материала</w:t>
      </w:r>
      <w:r w:rsidRPr="004A4E19">
        <w:rPr>
          <w:rFonts w:ascii="Times New Roman" w:hAnsi="Times New Roman"/>
          <w:sz w:val="28"/>
          <w:szCs w:val="28"/>
        </w:rPr>
        <w:t xml:space="preserve">. </w:t>
      </w:r>
      <w:r w:rsidR="004A4E19" w:rsidRPr="004A4E19">
        <w:rPr>
          <w:rFonts w:ascii="Times New Roman" w:hAnsi="Times New Roman"/>
          <w:sz w:val="28"/>
          <w:szCs w:val="28"/>
        </w:rPr>
        <w:t>Из предполагаемого иску</w:t>
      </w:r>
      <w:r w:rsidR="004A4E19" w:rsidRPr="004A4E19">
        <w:rPr>
          <w:rFonts w:ascii="Times New Roman" w:hAnsi="Times New Roman"/>
          <w:sz w:val="28"/>
          <w:szCs w:val="28"/>
        </w:rPr>
        <w:t>с</w:t>
      </w:r>
      <w:r w:rsidR="004A4E19" w:rsidRPr="004A4E19">
        <w:rPr>
          <w:rFonts w:ascii="Times New Roman" w:hAnsi="Times New Roman"/>
          <w:sz w:val="28"/>
          <w:szCs w:val="28"/>
        </w:rPr>
        <w:t>ственного шелка может быть изготовлено женское нарядное платье. Изделие может эксплуатироваться во всех регионах России, поскольку модель является достаточно универсальной, предназначено для весенне-летнего времени года.</w:t>
      </w:r>
      <w:r w:rsidRPr="004A4E19">
        <w:rPr>
          <w:rFonts w:ascii="Times New Roman" w:hAnsi="Times New Roman"/>
          <w:sz w:val="28"/>
          <w:szCs w:val="28"/>
        </w:rPr>
        <w:t xml:space="preserve"> </w:t>
      </w:r>
      <w:r w:rsidRPr="009700F2">
        <w:rPr>
          <w:rFonts w:ascii="Times New Roman" w:hAnsi="Times New Roman"/>
          <w:sz w:val="28"/>
          <w:szCs w:val="28"/>
        </w:rPr>
        <w:t>Определение назначения исследуемого образца м</w:t>
      </w:r>
      <w:r w:rsidR="00D84DE5">
        <w:rPr>
          <w:rFonts w:ascii="Times New Roman" w:hAnsi="Times New Roman"/>
          <w:sz w:val="28"/>
          <w:szCs w:val="28"/>
        </w:rPr>
        <w:t>атериала представлено в та</w:t>
      </w:r>
      <w:r w:rsidR="00D84DE5">
        <w:rPr>
          <w:rFonts w:ascii="Times New Roman" w:hAnsi="Times New Roman"/>
          <w:sz w:val="28"/>
          <w:szCs w:val="28"/>
        </w:rPr>
        <w:t>б</w:t>
      </w:r>
      <w:r w:rsidR="00D84DE5">
        <w:rPr>
          <w:rFonts w:ascii="Times New Roman" w:hAnsi="Times New Roman"/>
          <w:sz w:val="28"/>
          <w:szCs w:val="28"/>
        </w:rPr>
        <w:t>лице 6</w:t>
      </w:r>
      <w:r w:rsidRPr="009700F2">
        <w:rPr>
          <w:rFonts w:ascii="Times New Roman" w:hAnsi="Times New Roman"/>
          <w:sz w:val="28"/>
          <w:szCs w:val="28"/>
        </w:rPr>
        <w:t>.</w:t>
      </w:r>
    </w:p>
    <w:p w:rsidR="008D01E6" w:rsidRPr="009700F2" w:rsidRDefault="008D01E6" w:rsidP="008D01E6">
      <w:pPr>
        <w:pStyle w:val="13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</w:p>
    <w:p w:rsidR="008D01E6" w:rsidRPr="00AA6AAA" w:rsidRDefault="00D84DE5" w:rsidP="008D01E6">
      <w:pPr>
        <w:pStyle w:val="13"/>
        <w:spacing w:line="240" w:lineRule="auto"/>
        <w:ind w:left="0" w:firstLine="72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="008D01E6" w:rsidRPr="009700F2">
        <w:rPr>
          <w:rFonts w:ascii="Times New Roman" w:hAnsi="Times New Roman"/>
          <w:sz w:val="28"/>
          <w:szCs w:val="28"/>
        </w:rPr>
        <w:t xml:space="preserve"> –  Определение назначения материала</w:t>
      </w:r>
    </w:p>
    <w:tbl>
      <w:tblPr>
        <w:tblStyle w:val="ab"/>
        <w:tblW w:w="8676" w:type="dxa"/>
        <w:tblInd w:w="748" w:type="dxa"/>
        <w:tblLook w:val="01E0" w:firstRow="1" w:lastRow="1" w:firstColumn="1" w:lastColumn="1" w:noHBand="0" w:noVBand="0"/>
      </w:tblPr>
      <w:tblGrid>
        <w:gridCol w:w="4500"/>
        <w:gridCol w:w="4176"/>
      </w:tblGrid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Ассортиментная разновидность изделия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платье</w:t>
            </w:r>
          </w:p>
        </w:tc>
      </w:tr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Назначение</w:t>
            </w:r>
          </w:p>
        </w:tc>
        <w:tc>
          <w:tcPr>
            <w:tcW w:w="4176" w:type="dxa"/>
          </w:tcPr>
          <w:p w:rsidR="008D01E6" w:rsidRDefault="004A4E19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нарядная одежда</w:t>
            </w:r>
          </w:p>
        </w:tc>
      </w:tr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Сезон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весна – лето</w:t>
            </w:r>
          </w:p>
        </w:tc>
      </w:tr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Климатическая зона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</w:p>
        </w:tc>
      </w:tr>
      <w:tr w:rsidR="008D01E6" w:rsidTr="008D01E6">
        <w:tc>
          <w:tcPr>
            <w:tcW w:w="4500" w:type="dxa"/>
          </w:tcPr>
          <w:p w:rsidR="008D01E6" w:rsidRPr="007A6C47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женский</w:t>
            </w:r>
          </w:p>
        </w:tc>
      </w:tr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Возрастная группа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младшая (19-29 лет)</w:t>
            </w:r>
          </w:p>
        </w:tc>
      </w:tr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 производства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единичный</w:t>
            </w:r>
          </w:p>
        </w:tc>
      </w:tr>
      <w:tr w:rsidR="008D01E6" w:rsidTr="008D01E6">
        <w:tc>
          <w:tcPr>
            <w:tcW w:w="450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 услуг</w:t>
            </w:r>
          </w:p>
        </w:tc>
        <w:tc>
          <w:tcPr>
            <w:tcW w:w="4176" w:type="dxa"/>
          </w:tcPr>
          <w:p w:rsidR="008D01E6" w:rsidRDefault="008D01E6" w:rsidP="004340D5">
            <w:pPr>
              <w:pStyle w:val="13"/>
              <w:spacing w:line="240" w:lineRule="auto"/>
              <w:ind w:left="0" w:firstLine="426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индивидуальным заказам</w:t>
            </w:r>
          </w:p>
        </w:tc>
      </w:tr>
    </w:tbl>
    <w:p w:rsidR="008D01E6" w:rsidRDefault="008D01E6" w:rsidP="008D01E6">
      <w:pPr>
        <w:rPr>
          <w:lang w:val="en-US"/>
        </w:rPr>
      </w:pPr>
    </w:p>
    <w:p w:rsidR="008D01E6" w:rsidRPr="00805953" w:rsidRDefault="00AD6F2E" w:rsidP="008D01E6">
      <w:pPr>
        <w:pStyle w:val="13"/>
        <w:spacing w:line="360" w:lineRule="auto"/>
        <w:ind w:left="0" w:firstLine="426"/>
        <w:jc w:val="left"/>
        <w:rPr>
          <w:rFonts w:ascii="Times New Roman" w:hAnsi="Times New Roman"/>
          <w:b/>
          <w:sz w:val="28"/>
          <w:szCs w:val="28"/>
        </w:rPr>
      </w:pPr>
      <w:r w:rsidRPr="00AA6AAA">
        <w:rPr>
          <w:rFonts w:ascii="Times New Roman" w:hAnsi="Times New Roman"/>
          <w:b/>
          <w:sz w:val="28"/>
          <w:szCs w:val="28"/>
        </w:rPr>
        <w:lastRenderedPageBreak/>
        <w:t xml:space="preserve">2.2 </w:t>
      </w:r>
      <w:r>
        <w:rPr>
          <w:rFonts w:ascii="Times New Roman" w:hAnsi="Times New Roman"/>
          <w:b/>
          <w:sz w:val="28"/>
          <w:szCs w:val="28"/>
        </w:rPr>
        <w:t>Определение</w:t>
      </w:r>
      <w:r w:rsidRPr="00AA6AAA">
        <w:rPr>
          <w:rFonts w:ascii="Times New Roman" w:hAnsi="Times New Roman"/>
          <w:b/>
          <w:sz w:val="28"/>
          <w:szCs w:val="28"/>
        </w:rPr>
        <w:t xml:space="preserve"> требований к </w:t>
      </w:r>
      <w:r>
        <w:rPr>
          <w:rFonts w:ascii="Times New Roman" w:hAnsi="Times New Roman"/>
          <w:b/>
          <w:sz w:val="28"/>
          <w:szCs w:val="28"/>
        </w:rPr>
        <w:t>изделию</w:t>
      </w:r>
    </w:p>
    <w:p w:rsidR="00D84DE5" w:rsidRDefault="00D84DE5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>В разделе указаны</w:t>
      </w:r>
      <w:r w:rsidR="008D01E6" w:rsidRPr="00805953">
        <w:rPr>
          <w:sz w:val="28"/>
          <w:szCs w:val="28"/>
        </w:rPr>
        <w:t xml:space="preserve"> требования, которые необходимо предъявить к рекоме</w:t>
      </w:r>
      <w:r w:rsidR="008D01E6" w:rsidRPr="00805953">
        <w:rPr>
          <w:sz w:val="28"/>
          <w:szCs w:val="28"/>
        </w:rPr>
        <w:t>н</w:t>
      </w:r>
      <w:r w:rsidR="008D01E6" w:rsidRPr="00805953">
        <w:rPr>
          <w:sz w:val="28"/>
          <w:szCs w:val="28"/>
        </w:rPr>
        <w:t xml:space="preserve">дуемому изделию. 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 xml:space="preserve">Все требования, предъявляемые к швейным изделиям, принято делить на две группы: потребительские и производственные (технико-экономические). 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 xml:space="preserve">К </w:t>
      </w:r>
      <w:r w:rsidRPr="00805953">
        <w:rPr>
          <w:b/>
          <w:i/>
          <w:sz w:val="28"/>
          <w:szCs w:val="28"/>
        </w:rPr>
        <w:t>потребительским требованиям</w:t>
      </w:r>
      <w:r w:rsidRPr="00805953">
        <w:rPr>
          <w:sz w:val="28"/>
          <w:szCs w:val="28"/>
        </w:rPr>
        <w:t xml:space="preserve"> относятся социальные, функционал</w:t>
      </w:r>
      <w:r w:rsidRPr="00805953">
        <w:rPr>
          <w:sz w:val="28"/>
          <w:szCs w:val="28"/>
        </w:rPr>
        <w:t>ь</w:t>
      </w:r>
      <w:r w:rsidRPr="00805953">
        <w:rPr>
          <w:sz w:val="28"/>
          <w:szCs w:val="28"/>
        </w:rPr>
        <w:t>ные, эргономические, эстетические и эксплуатационные требования. Потреб</w:t>
      </w:r>
      <w:r w:rsidRPr="00805953">
        <w:rPr>
          <w:sz w:val="28"/>
          <w:szCs w:val="28"/>
        </w:rPr>
        <w:t>и</w:t>
      </w:r>
      <w:r w:rsidRPr="00805953">
        <w:rPr>
          <w:sz w:val="28"/>
          <w:szCs w:val="28"/>
        </w:rPr>
        <w:t>тельские требования могут быть общими для всех видов одежды и специфич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скими, конкретизированными для каждого вида одежды с учетом конкретного назначения, климатических условий, воз</w:t>
      </w:r>
      <w:r w:rsidRPr="00805953">
        <w:rPr>
          <w:sz w:val="28"/>
          <w:szCs w:val="28"/>
        </w:rPr>
        <w:softHyphen/>
        <w:t>раста потребителя и других факторов.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>При установлении потребительских требований к рекомендуемому изделию особый акцент делается на те требования, которые в первую очередь в соотве</w:t>
      </w:r>
      <w:r w:rsidRPr="00805953">
        <w:rPr>
          <w:sz w:val="28"/>
          <w:szCs w:val="28"/>
        </w:rPr>
        <w:t>т</w:t>
      </w:r>
      <w:r w:rsidRPr="00805953">
        <w:rPr>
          <w:sz w:val="28"/>
          <w:szCs w:val="28"/>
        </w:rPr>
        <w:t>ствии с назначением изделия должны быть реализованы. Например, для нарядн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го платья определяющими будут являться эстетические требования, а для повс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 xml:space="preserve">дневного платья – эргономические, </w:t>
      </w:r>
      <w:proofErr w:type="spellStart"/>
      <w:r w:rsidRPr="00805953">
        <w:rPr>
          <w:sz w:val="28"/>
          <w:szCs w:val="28"/>
        </w:rPr>
        <w:t>эксплутационные</w:t>
      </w:r>
      <w:proofErr w:type="spellEnd"/>
      <w:r w:rsidRPr="00805953">
        <w:rPr>
          <w:sz w:val="28"/>
          <w:szCs w:val="28"/>
        </w:rPr>
        <w:t>, а лишь затем эстетические.</w:t>
      </w:r>
      <w:r w:rsidRPr="00805953">
        <w:rPr>
          <w:sz w:val="28"/>
          <w:szCs w:val="28"/>
        </w:rPr>
        <w:tab/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i/>
          <w:sz w:val="28"/>
          <w:szCs w:val="28"/>
        </w:rPr>
        <w:t xml:space="preserve">Социальные </w:t>
      </w:r>
      <w:r w:rsidRPr="00805953">
        <w:rPr>
          <w:sz w:val="28"/>
          <w:szCs w:val="28"/>
        </w:rPr>
        <w:t>требования определяются соответствием спросом покупателей (заказчиков) на данный вид одежды; конкурентоспособностью рассматриваемого ассортимента, соответствием размерно-ростовочного ассортимента одежды п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 xml:space="preserve">требительскому спросу. 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i/>
          <w:sz w:val="28"/>
          <w:szCs w:val="28"/>
        </w:rPr>
        <w:t xml:space="preserve">Функциональные </w:t>
      </w:r>
      <w:r w:rsidRPr="00805953">
        <w:rPr>
          <w:sz w:val="28"/>
          <w:szCs w:val="28"/>
        </w:rPr>
        <w:t>требования включают в себя требования соответствия з</w:t>
      </w:r>
      <w:r w:rsidRPr="00805953">
        <w:rPr>
          <w:sz w:val="28"/>
          <w:szCs w:val="28"/>
        </w:rPr>
        <w:t>а</w:t>
      </w:r>
      <w:r w:rsidRPr="00805953">
        <w:rPr>
          <w:sz w:val="28"/>
          <w:szCs w:val="28"/>
        </w:rPr>
        <w:t>данного вида одежды его конкретному назначению, включающие степень соо</w:t>
      </w:r>
      <w:r w:rsidRPr="00805953">
        <w:rPr>
          <w:sz w:val="28"/>
          <w:szCs w:val="28"/>
        </w:rPr>
        <w:t>т</w:t>
      </w:r>
      <w:r w:rsidRPr="00805953">
        <w:rPr>
          <w:sz w:val="28"/>
          <w:szCs w:val="28"/>
        </w:rPr>
        <w:t>ветствия изделия конкретной обстановки эксплуатации, роду деятельности чел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века, современному укладу жизни, быту (средствам передвижения и др.). К фун</w:t>
      </w:r>
      <w:r w:rsidRPr="00805953">
        <w:rPr>
          <w:sz w:val="28"/>
          <w:szCs w:val="28"/>
        </w:rPr>
        <w:t>к</w:t>
      </w:r>
      <w:r w:rsidRPr="00805953">
        <w:rPr>
          <w:sz w:val="28"/>
          <w:szCs w:val="28"/>
        </w:rPr>
        <w:t xml:space="preserve">циональным требованиям также относятся требования соответствия размерной и </w:t>
      </w:r>
      <w:proofErr w:type="spellStart"/>
      <w:r w:rsidRPr="00805953">
        <w:rPr>
          <w:sz w:val="28"/>
          <w:szCs w:val="28"/>
        </w:rPr>
        <w:t>полнотно</w:t>
      </w:r>
      <w:proofErr w:type="spellEnd"/>
      <w:r w:rsidRPr="00805953">
        <w:rPr>
          <w:sz w:val="28"/>
          <w:szCs w:val="28"/>
        </w:rPr>
        <w:t>-возрастной группе потребителей.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i/>
          <w:sz w:val="28"/>
          <w:szCs w:val="28"/>
        </w:rPr>
        <w:t>Эстетические</w:t>
      </w:r>
      <w:r w:rsidRPr="00805953">
        <w:rPr>
          <w:sz w:val="28"/>
          <w:szCs w:val="28"/>
        </w:rPr>
        <w:t xml:space="preserve"> требования характеризуют художественность, выразител</w:t>
      </w:r>
      <w:r w:rsidRPr="00805953">
        <w:rPr>
          <w:sz w:val="28"/>
          <w:szCs w:val="28"/>
        </w:rPr>
        <w:t>ь</w:t>
      </w:r>
      <w:r w:rsidRPr="00805953">
        <w:rPr>
          <w:sz w:val="28"/>
          <w:szCs w:val="28"/>
        </w:rPr>
        <w:t xml:space="preserve">ность и оригинальность изделия, гармоничность и целостность его конструкции, соответствие изделия стилю и моде, цветовое и декоративное решение, товарный вид. 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lastRenderedPageBreak/>
        <w:t>В связи с этим необходимо представить краткую характеристику направл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ний моды на предстоящий сезон для проектируемого вида одежды с учетом назначения, отмечая стиль, покрой, геометрические формы силуэтов, модную цветовую гамму, длину изделия и другие модные элементы костюма.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>Эстетические требования предъявляются ко всем видам изделий различного назначения, но не всегда может выполняться требование соответствия изделия направлению моды, так как в рабочей и повседневной одежде, одежде для детей и лиц пожилого возраста преобладающим требованием будет являться соверше</w:t>
      </w:r>
      <w:r w:rsidRPr="00805953">
        <w:rPr>
          <w:sz w:val="28"/>
          <w:szCs w:val="28"/>
        </w:rPr>
        <w:t>н</w:t>
      </w:r>
      <w:r w:rsidRPr="00805953">
        <w:rPr>
          <w:sz w:val="28"/>
          <w:szCs w:val="28"/>
        </w:rPr>
        <w:t>ство композиции изделия. Таким образом, назначение изделия и возрастная гру</w:t>
      </w:r>
      <w:r w:rsidRPr="00805953">
        <w:rPr>
          <w:sz w:val="28"/>
          <w:szCs w:val="28"/>
        </w:rPr>
        <w:t>п</w:t>
      </w:r>
      <w:r w:rsidRPr="00805953">
        <w:rPr>
          <w:sz w:val="28"/>
          <w:szCs w:val="28"/>
        </w:rPr>
        <w:t>па заказчика предопределяют значимость эстетических требований.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i/>
          <w:sz w:val="28"/>
          <w:szCs w:val="28"/>
        </w:rPr>
        <w:t>Эргономические</w:t>
      </w:r>
      <w:r w:rsidRPr="00805953">
        <w:rPr>
          <w:sz w:val="28"/>
          <w:szCs w:val="28"/>
        </w:rPr>
        <w:t xml:space="preserve"> требования включают в себя требования антропометрич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ского, гигиенического и психофизиологического соответствия. Эргономические требования имеют значимость практически для всех видов одежды любого назн</w:t>
      </w:r>
      <w:r w:rsidRPr="00805953">
        <w:rPr>
          <w:sz w:val="28"/>
          <w:szCs w:val="28"/>
        </w:rPr>
        <w:t>а</w:t>
      </w:r>
      <w:r w:rsidRPr="00805953">
        <w:rPr>
          <w:sz w:val="28"/>
          <w:szCs w:val="28"/>
        </w:rPr>
        <w:t>чения. В тоже время для нарядной, торжественной и другой одежды требования к некоторым из ее показателей могут быть занижены и даже исключены. Например, для некоторых видов специальной одежды, в которых требования защиты от внешних факторов и кратковременность пользования выступают на первый план, позволяет пренебречь психофизиологическими и гигиеническими соответстви</w:t>
      </w:r>
      <w:r w:rsidRPr="00805953">
        <w:rPr>
          <w:sz w:val="28"/>
          <w:szCs w:val="28"/>
        </w:rPr>
        <w:t>я</w:t>
      </w:r>
      <w:r w:rsidRPr="00805953">
        <w:rPr>
          <w:sz w:val="28"/>
          <w:szCs w:val="28"/>
        </w:rPr>
        <w:t>ми.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>Антропометрическое соответствие характеризуется соответствием размеров и форм тела человека размерам и форме конструкции одежды, удобством польз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вания изделием в статике и динамике. Это значит, что конс</w:t>
      </w:r>
      <w:r w:rsidRPr="00805953">
        <w:rPr>
          <w:sz w:val="28"/>
          <w:szCs w:val="28"/>
        </w:rPr>
        <w:softHyphen/>
        <w:t>трукция изделий должна строиться на основе размерной типологии и обеспечивать максимальную свободу дви</w:t>
      </w:r>
      <w:r w:rsidRPr="00805953">
        <w:rPr>
          <w:sz w:val="28"/>
          <w:szCs w:val="28"/>
        </w:rPr>
        <w:softHyphen/>
        <w:t>жений при ограничении перемещения одежды относи</w:t>
      </w:r>
      <w:r w:rsidRPr="00805953">
        <w:rPr>
          <w:sz w:val="28"/>
          <w:szCs w:val="28"/>
        </w:rPr>
        <w:softHyphen/>
        <w:t>тельно тела. Большое внимание следует уделить покрою рукавов как наиболее подвижных ч</w:t>
      </w:r>
      <w:r w:rsidRPr="00805953">
        <w:rPr>
          <w:sz w:val="28"/>
          <w:szCs w:val="28"/>
        </w:rPr>
        <w:t>а</w:t>
      </w:r>
      <w:r w:rsidRPr="00805953">
        <w:rPr>
          <w:sz w:val="28"/>
          <w:szCs w:val="28"/>
        </w:rPr>
        <w:t>стей изделия. При проектировании одежды для детей необходимо учесть, что н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удобная одежда лишает детей активности, мешает двигаться, сковывает движ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ния. Тесный костюм отрица</w:t>
      </w:r>
      <w:r w:rsidRPr="00805953">
        <w:rPr>
          <w:sz w:val="28"/>
          <w:szCs w:val="28"/>
        </w:rPr>
        <w:softHyphen/>
        <w:t>тельно действует на рост и развитие организма, нар</w:t>
      </w:r>
      <w:r w:rsidRPr="00805953">
        <w:rPr>
          <w:sz w:val="28"/>
          <w:szCs w:val="28"/>
        </w:rPr>
        <w:t>у</w:t>
      </w:r>
      <w:r w:rsidRPr="00805953">
        <w:rPr>
          <w:sz w:val="28"/>
          <w:szCs w:val="28"/>
        </w:rPr>
        <w:t>шает кровообращение, травмирует кожный покров.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lastRenderedPageBreak/>
        <w:t>Гигиенические требования, характеризуют соответствие изделия гигиен</w:t>
      </w:r>
      <w:r w:rsidRPr="00805953">
        <w:rPr>
          <w:sz w:val="28"/>
          <w:szCs w:val="28"/>
        </w:rPr>
        <w:t>и</w:t>
      </w:r>
      <w:r w:rsidRPr="00805953">
        <w:rPr>
          <w:sz w:val="28"/>
          <w:szCs w:val="28"/>
        </w:rPr>
        <w:t>ческим условиям жизнедеятельности и работоспособности человека при взаим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действии его с изделием и включают показатели теплозащитных функций оде</w:t>
      </w:r>
      <w:r w:rsidRPr="00805953">
        <w:rPr>
          <w:sz w:val="28"/>
          <w:szCs w:val="28"/>
        </w:rPr>
        <w:t>ж</w:t>
      </w:r>
      <w:r w:rsidRPr="00805953">
        <w:rPr>
          <w:sz w:val="28"/>
          <w:szCs w:val="28"/>
        </w:rPr>
        <w:t xml:space="preserve">ды, степени </w:t>
      </w:r>
      <w:proofErr w:type="spellStart"/>
      <w:r w:rsidRPr="00805953">
        <w:rPr>
          <w:sz w:val="28"/>
          <w:szCs w:val="28"/>
        </w:rPr>
        <w:t>вентилируемости</w:t>
      </w:r>
      <w:proofErr w:type="spellEnd"/>
      <w:r w:rsidRPr="00805953">
        <w:rPr>
          <w:sz w:val="28"/>
          <w:szCs w:val="28"/>
        </w:rPr>
        <w:t xml:space="preserve"> и показатель защиты от внутренней и внешней вл</w:t>
      </w:r>
      <w:r w:rsidRPr="00805953">
        <w:rPr>
          <w:sz w:val="28"/>
          <w:szCs w:val="28"/>
        </w:rPr>
        <w:t>а</w:t>
      </w:r>
      <w:r w:rsidRPr="00805953">
        <w:rPr>
          <w:sz w:val="28"/>
          <w:szCs w:val="28"/>
        </w:rPr>
        <w:t>ги. Гигиеническое соответствие одежды характеризуется соответствием ее сан</w:t>
      </w:r>
      <w:r w:rsidRPr="00805953">
        <w:rPr>
          <w:sz w:val="28"/>
          <w:szCs w:val="28"/>
        </w:rPr>
        <w:t>и</w:t>
      </w:r>
      <w:r w:rsidRPr="00805953">
        <w:rPr>
          <w:sz w:val="28"/>
          <w:szCs w:val="28"/>
        </w:rPr>
        <w:t xml:space="preserve">тарно-гигиеническим нормам и рекомендациям. 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>Психофизиологическое соответствие характеризуется соответствием изд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лия физиологическим свойствам человека и особенностям функционирования его органов чувств, а также удобством пользования элементами одежды при снятии и одевании, минимальной массой изделия, соответствием темпераменту потребит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ля и его цветовому тону потребителя. Отрицательное воздействие на организм и тело, как взрослого, так и ребенка могут оказывать излишний вес изделия, его толщина, колю</w:t>
      </w:r>
      <w:r w:rsidRPr="00805953">
        <w:rPr>
          <w:sz w:val="28"/>
          <w:szCs w:val="28"/>
        </w:rPr>
        <w:softHyphen/>
        <w:t>честь ткани, грубая обработка швов, туго стягивающие талию, з</w:t>
      </w:r>
      <w:r w:rsidRPr="00805953">
        <w:rPr>
          <w:sz w:val="28"/>
          <w:szCs w:val="28"/>
        </w:rPr>
        <w:t>а</w:t>
      </w:r>
      <w:r w:rsidRPr="00805953">
        <w:rPr>
          <w:sz w:val="28"/>
          <w:szCs w:val="28"/>
        </w:rPr>
        <w:t>пястья или щиколотки резинки.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i/>
          <w:sz w:val="28"/>
          <w:szCs w:val="28"/>
        </w:rPr>
        <w:t>Эксплуатационные</w:t>
      </w:r>
      <w:r w:rsidRPr="00805953">
        <w:rPr>
          <w:sz w:val="28"/>
          <w:szCs w:val="28"/>
        </w:rPr>
        <w:t xml:space="preserve"> требования к одежде достаточно важны и характериз</w:t>
      </w:r>
      <w:r w:rsidRPr="00805953">
        <w:rPr>
          <w:sz w:val="28"/>
          <w:szCs w:val="28"/>
        </w:rPr>
        <w:t>у</w:t>
      </w:r>
      <w:r w:rsidRPr="00805953">
        <w:rPr>
          <w:sz w:val="28"/>
          <w:szCs w:val="28"/>
        </w:rPr>
        <w:t xml:space="preserve">ются устойчивостью одежды (ее формы, материала, конструкции, деталей, краев и швов) к трению, </w:t>
      </w:r>
      <w:proofErr w:type="spellStart"/>
      <w:r w:rsidRPr="00805953">
        <w:rPr>
          <w:sz w:val="28"/>
          <w:szCs w:val="28"/>
        </w:rPr>
        <w:t>сминанию</w:t>
      </w:r>
      <w:proofErr w:type="spellEnd"/>
      <w:r w:rsidRPr="00805953">
        <w:rPr>
          <w:sz w:val="28"/>
          <w:szCs w:val="28"/>
        </w:rPr>
        <w:t xml:space="preserve">, разрыву, изгибу, действию </w:t>
      </w:r>
      <w:proofErr w:type="spellStart"/>
      <w:r w:rsidRPr="00805953">
        <w:rPr>
          <w:sz w:val="28"/>
          <w:szCs w:val="28"/>
        </w:rPr>
        <w:t>свето</w:t>
      </w:r>
      <w:r w:rsidRPr="00805953">
        <w:rPr>
          <w:sz w:val="28"/>
          <w:szCs w:val="28"/>
        </w:rPr>
        <w:softHyphen/>
        <w:t>погоды</w:t>
      </w:r>
      <w:proofErr w:type="spellEnd"/>
      <w:r w:rsidRPr="00805953">
        <w:rPr>
          <w:sz w:val="28"/>
          <w:szCs w:val="28"/>
        </w:rPr>
        <w:t xml:space="preserve">, химчистке, стирке. </w:t>
      </w:r>
      <w:proofErr w:type="spellStart"/>
      <w:r w:rsidRPr="00805953">
        <w:rPr>
          <w:sz w:val="28"/>
          <w:szCs w:val="28"/>
        </w:rPr>
        <w:t>Эксплутационные</w:t>
      </w:r>
      <w:proofErr w:type="spellEnd"/>
      <w:r w:rsidRPr="00805953">
        <w:rPr>
          <w:sz w:val="28"/>
          <w:szCs w:val="28"/>
        </w:rPr>
        <w:t xml:space="preserve"> требования включают показатели надежности, долг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вечности, ремонтопригодности изделия. Эти требования тесно связаны с назнач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 xml:space="preserve">нием изделия, возрастной и социальной группами заказчика. Например, к детской и подростковой одежде не стоит предъявлять повышенные </w:t>
      </w:r>
      <w:proofErr w:type="spellStart"/>
      <w:r w:rsidRPr="00805953">
        <w:rPr>
          <w:sz w:val="28"/>
          <w:szCs w:val="28"/>
        </w:rPr>
        <w:t>эксплутационные</w:t>
      </w:r>
      <w:proofErr w:type="spellEnd"/>
      <w:r w:rsidRPr="00805953">
        <w:rPr>
          <w:sz w:val="28"/>
          <w:szCs w:val="28"/>
        </w:rPr>
        <w:t xml:space="preserve"> тр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>бования, в то же время для средней и старшей возрастной группы значимость их возрастает. Влияет на значимость этих требований и вид изделия, его назначение. Например, зимнее пальто и летнее платье,  повседневная бытовая одежда и спец</w:t>
      </w:r>
      <w:r w:rsidRPr="00805953">
        <w:rPr>
          <w:sz w:val="28"/>
          <w:szCs w:val="28"/>
        </w:rPr>
        <w:t>и</w:t>
      </w:r>
      <w:r w:rsidRPr="00805953">
        <w:rPr>
          <w:sz w:val="28"/>
          <w:szCs w:val="28"/>
        </w:rPr>
        <w:t>альная одежда одноразового использования будут иметь различную значимость эксплуатационных требований. В то же время к рабочей одежде, предназначенной для защиты от механических повреждений, а также, например, к корсетным изд</w:t>
      </w:r>
      <w:r w:rsidRPr="00805953">
        <w:rPr>
          <w:sz w:val="28"/>
          <w:szCs w:val="28"/>
        </w:rPr>
        <w:t>е</w:t>
      </w:r>
      <w:r w:rsidRPr="00805953">
        <w:rPr>
          <w:sz w:val="28"/>
          <w:szCs w:val="28"/>
        </w:rPr>
        <w:t xml:space="preserve">лиям, предъявляют повышенные </w:t>
      </w:r>
      <w:proofErr w:type="spellStart"/>
      <w:r w:rsidRPr="00805953">
        <w:rPr>
          <w:sz w:val="28"/>
          <w:szCs w:val="28"/>
        </w:rPr>
        <w:t>эксплутационные</w:t>
      </w:r>
      <w:proofErr w:type="spellEnd"/>
      <w:r w:rsidRPr="00805953">
        <w:rPr>
          <w:sz w:val="28"/>
          <w:szCs w:val="28"/>
        </w:rPr>
        <w:t xml:space="preserve"> требования. Эти требования зависят от качественных характеристик применяемых материалов (основных, </w:t>
      </w:r>
      <w:r w:rsidRPr="00805953">
        <w:rPr>
          <w:sz w:val="28"/>
          <w:szCs w:val="28"/>
        </w:rPr>
        <w:lastRenderedPageBreak/>
        <w:t>скрепляющих, фурнитуры).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 xml:space="preserve">К группе </w:t>
      </w:r>
      <w:r w:rsidRPr="00805953">
        <w:rPr>
          <w:b/>
          <w:i/>
          <w:sz w:val="28"/>
          <w:szCs w:val="28"/>
        </w:rPr>
        <w:t>производственных (технико-экономических) требований</w:t>
      </w:r>
      <w:r w:rsidRPr="00805953">
        <w:rPr>
          <w:i/>
          <w:sz w:val="28"/>
          <w:szCs w:val="28"/>
        </w:rPr>
        <w:t xml:space="preserve"> </w:t>
      </w:r>
      <w:r w:rsidRPr="00805953">
        <w:rPr>
          <w:sz w:val="28"/>
          <w:szCs w:val="28"/>
        </w:rPr>
        <w:t>отн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сят требования стандартизации и унификации, технологичности конструкции и экономичности.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 xml:space="preserve">Требования </w:t>
      </w:r>
      <w:r w:rsidRPr="00805953">
        <w:rPr>
          <w:i/>
          <w:sz w:val="28"/>
          <w:szCs w:val="28"/>
        </w:rPr>
        <w:t>стандартизации и унификации</w:t>
      </w:r>
      <w:r w:rsidRPr="00805953">
        <w:rPr>
          <w:b/>
          <w:i/>
          <w:sz w:val="28"/>
          <w:szCs w:val="28"/>
        </w:rPr>
        <w:t xml:space="preserve"> </w:t>
      </w:r>
      <w:r w:rsidRPr="00805953">
        <w:rPr>
          <w:sz w:val="28"/>
          <w:szCs w:val="28"/>
        </w:rPr>
        <w:t>определяют степень констру</w:t>
      </w:r>
      <w:r w:rsidRPr="00805953">
        <w:rPr>
          <w:sz w:val="28"/>
          <w:szCs w:val="28"/>
        </w:rPr>
        <w:t>к</w:t>
      </w:r>
      <w:r w:rsidRPr="00805953">
        <w:rPr>
          <w:sz w:val="28"/>
          <w:szCs w:val="28"/>
        </w:rPr>
        <w:t>тивной и технологической преемственности моделей. Степень конструктивной преемственности моделей характеризуют их насыщенность унифицированными и оригинальными составными частями, а также уровень унификации с другими и</w:t>
      </w:r>
      <w:r w:rsidRPr="00805953">
        <w:rPr>
          <w:sz w:val="28"/>
          <w:szCs w:val="28"/>
        </w:rPr>
        <w:t>з</w:t>
      </w:r>
      <w:r w:rsidRPr="00805953">
        <w:rPr>
          <w:sz w:val="28"/>
          <w:szCs w:val="28"/>
        </w:rPr>
        <w:t>делиями. Степень технологической преемственности оценивают единичными п</w:t>
      </w:r>
      <w:r w:rsidRPr="00805953">
        <w:rPr>
          <w:sz w:val="28"/>
          <w:szCs w:val="28"/>
        </w:rPr>
        <w:t>о</w:t>
      </w:r>
      <w:r w:rsidRPr="00805953">
        <w:rPr>
          <w:sz w:val="28"/>
          <w:szCs w:val="28"/>
        </w:rPr>
        <w:t>казателями, определяющими  уровень применения унифицированной технологии и уровень применения типовых технологических процессов.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 xml:space="preserve">Требования </w:t>
      </w:r>
      <w:r w:rsidRPr="00805953">
        <w:rPr>
          <w:i/>
          <w:sz w:val="28"/>
          <w:szCs w:val="28"/>
        </w:rPr>
        <w:t>технологичности</w:t>
      </w:r>
      <w:r w:rsidRPr="00805953">
        <w:rPr>
          <w:b/>
          <w:i/>
          <w:sz w:val="28"/>
          <w:szCs w:val="28"/>
        </w:rPr>
        <w:t xml:space="preserve"> </w:t>
      </w:r>
      <w:r w:rsidRPr="00805953">
        <w:rPr>
          <w:sz w:val="28"/>
          <w:szCs w:val="28"/>
        </w:rPr>
        <w:t>характеризуют эффективность конструкти</w:t>
      </w:r>
      <w:r w:rsidRPr="00805953">
        <w:rPr>
          <w:sz w:val="28"/>
          <w:szCs w:val="28"/>
        </w:rPr>
        <w:t>в</w:t>
      </w:r>
      <w:r w:rsidRPr="00805953">
        <w:rPr>
          <w:sz w:val="28"/>
          <w:szCs w:val="28"/>
        </w:rPr>
        <w:t>но-технологических решений с точки зрения приспособленности изделия для его производства и эксплуатации в определенных условиях. Технологичность ко</w:t>
      </w:r>
      <w:r w:rsidRPr="00805953">
        <w:rPr>
          <w:sz w:val="28"/>
          <w:szCs w:val="28"/>
        </w:rPr>
        <w:t>н</w:t>
      </w:r>
      <w:r w:rsidRPr="00805953">
        <w:rPr>
          <w:sz w:val="28"/>
          <w:szCs w:val="28"/>
        </w:rPr>
        <w:t xml:space="preserve">струкции изделия подразделяют на производственную и эксплуатационную. 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>Для обеспечения качества одежды большее значение имеет производстве</w:t>
      </w:r>
      <w:r w:rsidRPr="00805953">
        <w:rPr>
          <w:sz w:val="28"/>
          <w:szCs w:val="28"/>
        </w:rPr>
        <w:t>н</w:t>
      </w:r>
      <w:r w:rsidRPr="00805953">
        <w:rPr>
          <w:sz w:val="28"/>
          <w:szCs w:val="28"/>
        </w:rPr>
        <w:t>ная технологичность. Отработка на технологичность должна выполняться для каждого швейного изделия. При этом уровень требований к технологичности ко</w:t>
      </w:r>
      <w:r w:rsidRPr="00805953">
        <w:rPr>
          <w:sz w:val="28"/>
          <w:szCs w:val="28"/>
        </w:rPr>
        <w:t>н</w:t>
      </w:r>
      <w:r w:rsidRPr="00805953">
        <w:rPr>
          <w:sz w:val="28"/>
          <w:szCs w:val="28"/>
        </w:rPr>
        <w:t>струкции изделия во многом зависит от организационно-технических условий и в частности от типа производства (единичное, серийное, массовое). Тип произво</w:t>
      </w:r>
      <w:r w:rsidRPr="00805953">
        <w:rPr>
          <w:sz w:val="28"/>
          <w:szCs w:val="28"/>
        </w:rPr>
        <w:t>д</w:t>
      </w:r>
      <w:r w:rsidRPr="00805953">
        <w:rPr>
          <w:sz w:val="28"/>
          <w:szCs w:val="28"/>
        </w:rPr>
        <w:t>ства обуславливает техническое оснащение, автоматизацию технологических процессов, специализацию производства. Более высокие показатели технологи</w:t>
      </w:r>
      <w:r w:rsidRPr="00805953">
        <w:rPr>
          <w:sz w:val="28"/>
          <w:szCs w:val="28"/>
        </w:rPr>
        <w:t>ч</w:t>
      </w:r>
      <w:r w:rsidRPr="00805953">
        <w:rPr>
          <w:sz w:val="28"/>
          <w:szCs w:val="28"/>
        </w:rPr>
        <w:t>ности устанавливаются для изделий массового производства.</w:t>
      </w:r>
    </w:p>
    <w:p w:rsidR="008D01E6" w:rsidRPr="00805953" w:rsidRDefault="008D01E6" w:rsidP="008D01E6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sz w:val="28"/>
          <w:szCs w:val="28"/>
        </w:rPr>
        <w:t>Эксплуатационная технологичность определяется показателем пригодности одежды к химической чистке, стирке, влажно-тепловой обработке и показателем пригодности к восстановлению (ремонту, перелицовке).</w:t>
      </w:r>
    </w:p>
    <w:p w:rsidR="008D01E6" w:rsidRPr="00805953" w:rsidRDefault="008D01E6" w:rsidP="00D84DE5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05953">
        <w:rPr>
          <w:i/>
          <w:sz w:val="28"/>
          <w:szCs w:val="28"/>
        </w:rPr>
        <w:t>Экономические</w:t>
      </w:r>
      <w:r w:rsidRPr="00805953">
        <w:rPr>
          <w:sz w:val="28"/>
          <w:szCs w:val="28"/>
        </w:rPr>
        <w:t xml:space="preserve"> </w:t>
      </w:r>
      <w:r w:rsidRPr="00805953">
        <w:rPr>
          <w:i/>
          <w:sz w:val="28"/>
          <w:szCs w:val="28"/>
        </w:rPr>
        <w:t>требования</w:t>
      </w:r>
      <w:r w:rsidRPr="00805953">
        <w:rPr>
          <w:sz w:val="28"/>
          <w:szCs w:val="28"/>
        </w:rPr>
        <w:t xml:space="preserve"> характеризуют затраты на разработку, изгото</w:t>
      </w:r>
      <w:r w:rsidRPr="00805953">
        <w:rPr>
          <w:sz w:val="28"/>
          <w:szCs w:val="28"/>
        </w:rPr>
        <w:t>в</w:t>
      </w:r>
      <w:r w:rsidRPr="00805953">
        <w:rPr>
          <w:sz w:val="28"/>
          <w:szCs w:val="28"/>
        </w:rPr>
        <w:t>ление и эксплуатацию изделия и выражаются в том, что затраты покупателя на единицу срока службы изделия должны быть как можно меньше.</w:t>
      </w:r>
    </w:p>
    <w:p w:rsidR="008D01E6" w:rsidRPr="00B34BCA" w:rsidRDefault="00D84DE5" w:rsidP="00D84DE5">
      <w:pPr>
        <w:pStyle w:val="13"/>
        <w:spacing w:line="360" w:lineRule="auto"/>
        <w:ind w:left="0" w:firstLine="709"/>
        <w:jc w:val="lef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7</w:t>
      </w:r>
      <w:r w:rsidR="008D01E6" w:rsidRPr="00805953">
        <w:rPr>
          <w:rFonts w:ascii="Times New Roman" w:hAnsi="Times New Roman"/>
          <w:sz w:val="28"/>
          <w:szCs w:val="28"/>
        </w:rPr>
        <w:t xml:space="preserve"> – Значимость требований к </w:t>
      </w:r>
      <w:r w:rsidR="008D01E6">
        <w:rPr>
          <w:rFonts w:ascii="Times New Roman" w:hAnsi="Times New Roman"/>
          <w:sz w:val="28"/>
          <w:szCs w:val="28"/>
        </w:rPr>
        <w:t>платью</w:t>
      </w:r>
    </w:p>
    <w:p w:rsidR="008D01E6" w:rsidRPr="00805953" w:rsidRDefault="008D01E6" w:rsidP="008D01E6">
      <w:pPr>
        <w:pStyle w:val="13"/>
        <w:spacing w:line="120" w:lineRule="auto"/>
        <w:ind w:left="0" w:firstLine="284"/>
        <w:jc w:val="left"/>
        <w:rPr>
          <w:rFonts w:ascii="Times New Roman" w:hAnsi="Times New Roman"/>
          <w:sz w:val="28"/>
          <w:szCs w:val="28"/>
        </w:rPr>
      </w:pPr>
    </w:p>
    <w:tbl>
      <w:tblPr>
        <w:tblStyle w:val="ab"/>
        <w:tblW w:w="9781" w:type="dxa"/>
        <w:tblInd w:w="250" w:type="dxa"/>
        <w:tblLayout w:type="fixed"/>
        <w:tblLook w:val="01E0" w:firstRow="1" w:lastRow="1" w:firstColumn="1" w:lastColumn="1" w:noHBand="0" w:noVBand="0"/>
      </w:tblPr>
      <w:tblGrid>
        <w:gridCol w:w="1559"/>
        <w:gridCol w:w="1071"/>
        <w:gridCol w:w="850"/>
        <w:gridCol w:w="851"/>
        <w:gridCol w:w="992"/>
        <w:gridCol w:w="1131"/>
        <w:gridCol w:w="1088"/>
        <w:gridCol w:w="1252"/>
        <w:gridCol w:w="987"/>
      </w:tblGrid>
      <w:tr w:rsidR="008D01E6" w:rsidRPr="00805953" w:rsidTr="008D01E6">
        <w:tc>
          <w:tcPr>
            <w:tcW w:w="1559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Требов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а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7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Соц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альные</w:t>
            </w:r>
          </w:p>
        </w:tc>
        <w:tc>
          <w:tcPr>
            <w:tcW w:w="850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Функц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ональные</w:t>
            </w:r>
          </w:p>
        </w:tc>
        <w:tc>
          <w:tcPr>
            <w:tcW w:w="85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Э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с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т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е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т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ч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е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ские</w:t>
            </w:r>
          </w:p>
        </w:tc>
        <w:tc>
          <w:tcPr>
            <w:tcW w:w="992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Эрг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о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ном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ч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е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 xml:space="preserve">ские </w:t>
            </w:r>
          </w:p>
        </w:tc>
        <w:tc>
          <w:tcPr>
            <w:tcW w:w="113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Эк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с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плу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а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тац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онные</w:t>
            </w:r>
          </w:p>
        </w:tc>
        <w:tc>
          <w:tcPr>
            <w:tcW w:w="1088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Техн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о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логи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ч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ности</w:t>
            </w:r>
          </w:p>
        </w:tc>
        <w:tc>
          <w:tcPr>
            <w:tcW w:w="1252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Ста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н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дарт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зации и униф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кации</w:t>
            </w:r>
          </w:p>
        </w:tc>
        <w:tc>
          <w:tcPr>
            <w:tcW w:w="987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Эк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о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н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о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ми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ч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ности</w:t>
            </w:r>
          </w:p>
        </w:tc>
      </w:tr>
      <w:tr w:rsidR="008D01E6" w:rsidRPr="00805953" w:rsidTr="008D01E6">
        <w:tc>
          <w:tcPr>
            <w:tcW w:w="1559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Знач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и</w:t>
            </w:r>
            <w:r w:rsidRPr="00805953">
              <w:rPr>
                <w:rFonts w:ascii="Times New Roman" w:hAnsi="Times New Roman"/>
                <w:sz w:val="28"/>
                <w:szCs w:val="28"/>
              </w:rPr>
              <w:t>мость (</w:t>
            </w:r>
            <w:r w:rsidRPr="0080595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Pi</w:t>
            </w:r>
            <w:r w:rsidRPr="00805953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107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4</w:t>
            </w:r>
          </w:p>
        </w:tc>
        <w:tc>
          <w:tcPr>
            <w:tcW w:w="850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4</w:t>
            </w:r>
          </w:p>
        </w:tc>
        <w:tc>
          <w:tcPr>
            <w:tcW w:w="85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5</w:t>
            </w:r>
          </w:p>
        </w:tc>
        <w:tc>
          <w:tcPr>
            <w:tcW w:w="992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3</w:t>
            </w:r>
          </w:p>
        </w:tc>
        <w:tc>
          <w:tcPr>
            <w:tcW w:w="113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3</w:t>
            </w:r>
          </w:p>
        </w:tc>
        <w:tc>
          <w:tcPr>
            <w:tcW w:w="1088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2</w:t>
            </w:r>
          </w:p>
        </w:tc>
        <w:tc>
          <w:tcPr>
            <w:tcW w:w="1252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1</w:t>
            </w:r>
          </w:p>
        </w:tc>
        <w:tc>
          <w:tcPr>
            <w:tcW w:w="987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5</w:t>
            </w:r>
          </w:p>
        </w:tc>
      </w:tr>
      <w:tr w:rsidR="008D01E6" w:rsidRPr="00805953" w:rsidTr="008D01E6">
        <w:tc>
          <w:tcPr>
            <w:tcW w:w="1559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805953">
              <w:rPr>
                <w:rFonts w:ascii="Times New Roman" w:hAnsi="Times New Roman"/>
                <w:sz w:val="28"/>
                <w:szCs w:val="28"/>
              </w:rPr>
              <w:t>Весомость (</w:t>
            </w:r>
            <w:r w:rsidRPr="0080595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Gi</w:t>
            </w:r>
            <w:r w:rsidRPr="00805953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107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850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85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992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0,11</w:t>
            </w:r>
          </w:p>
        </w:tc>
        <w:tc>
          <w:tcPr>
            <w:tcW w:w="1131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0,11</w:t>
            </w:r>
          </w:p>
        </w:tc>
        <w:tc>
          <w:tcPr>
            <w:tcW w:w="1088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0,074</w:t>
            </w:r>
          </w:p>
        </w:tc>
        <w:tc>
          <w:tcPr>
            <w:tcW w:w="1252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987" w:type="dxa"/>
          </w:tcPr>
          <w:p w:rsidR="008D01E6" w:rsidRPr="0080595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</w:tr>
    </w:tbl>
    <w:p w:rsidR="008D01E6" w:rsidRPr="00805953" w:rsidRDefault="008D01E6" w:rsidP="008D01E6">
      <w:pPr>
        <w:pStyle w:val="13"/>
        <w:spacing w:line="36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</w:p>
    <w:p w:rsidR="008D01E6" w:rsidRPr="00805953" w:rsidRDefault="008D01E6" w:rsidP="008D01E6">
      <w:pPr>
        <w:pStyle w:val="13"/>
        <w:spacing w:line="360" w:lineRule="auto"/>
        <w:ind w:left="0" w:firstLine="720"/>
        <w:jc w:val="left"/>
        <w:rPr>
          <w:rFonts w:ascii="Times New Roman" w:hAnsi="Times New Roman"/>
          <w:sz w:val="28"/>
          <w:szCs w:val="28"/>
        </w:rPr>
      </w:pPr>
      <w:r w:rsidRPr="00805953">
        <w:rPr>
          <w:rFonts w:ascii="Times New Roman" w:hAnsi="Times New Roman"/>
          <w:sz w:val="28"/>
          <w:szCs w:val="28"/>
        </w:rPr>
        <w:t>Значимость требований (</w:t>
      </w:r>
      <w:r w:rsidRPr="00805953">
        <w:rPr>
          <w:rFonts w:ascii="Times New Roman" w:hAnsi="Times New Roman"/>
          <w:i/>
          <w:sz w:val="28"/>
          <w:szCs w:val="28"/>
          <w:lang w:val="en-US"/>
        </w:rPr>
        <w:t>Pi</w:t>
      </w:r>
      <w:r w:rsidR="00D84DE5">
        <w:rPr>
          <w:rFonts w:ascii="Times New Roman" w:hAnsi="Times New Roman"/>
          <w:sz w:val="28"/>
          <w:szCs w:val="28"/>
        </w:rPr>
        <w:t>) определена</w:t>
      </w:r>
      <w:r w:rsidRPr="00805953">
        <w:rPr>
          <w:rFonts w:ascii="Times New Roman" w:hAnsi="Times New Roman"/>
          <w:sz w:val="28"/>
          <w:szCs w:val="28"/>
        </w:rPr>
        <w:t xml:space="preserve"> по пятибалльной шкале, при этом наиболее </w:t>
      </w:r>
      <w:r w:rsidR="00D84DE5">
        <w:rPr>
          <w:rFonts w:ascii="Times New Roman" w:hAnsi="Times New Roman"/>
          <w:sz w:val="28"/>
          <w:szCs w:val="28"/>
        </w:rPr>
        <w:t>значимые требования обозначены</w:t>
      </w:r>
      <w:r w:rsidRPr="00805953">
        <w:rPr>
          <w:rFonts w:ascii="Times New Roman" w:hAnsi="Times New Roman"/>
          <w:sz w:val="28"/>
          <w:szCs w:val="28"/>
        </w:rPr>
        <w:t xml:space="preserve"> цифрой пять, наименее значимые – цифрой один.</w:t>
      </w:r>
    </w:p>
    <w:p w:rsidR="008D01E6" w:rsidRPr="00805953" w:rsidRDefault="008D01E6" w:rsidP="008D01E6">
      <w:pPr>
        <w:pStyle w:val="13"/>
        <w:spacing w:line="360" w:lineRule="auto"/>
        <w:ind w:left="0" w:firstLine="720"/>
        <w:jc w:val="left"/>
        <w:rPr>
          <w:rFonts w:ascii="Times New Roman" w:hAnsi="Times New Roman"/>
          <w:sz w:val="28"/>
          <w:szCs w:val="28"/>
        </w:rPr>
      </w:pPr>
      <w:r w:rsidRPr="00805953">
        <w:rPr>
          <w:rFonts w:ascii="Times New Roman" w:hAnsi="Times New Roman"/>
          <w:sz w:val="28"/>
          <w:szCs w:val="28"/>
        </w:rPr>
        <w:t>Весомость требований (</w:t>
      </w:r>
      <w:r w:rsidRPr="00805953">
        <w:rPr>
          <w:rFonts w:ascii="Times New Roman" w:hAnsi="Times New Roman"/>
          <w:i/>
          <w:sz w:val="28"/>
          <w:szCs w:val="28"/>
          <w:lang w:val="en-US"/>
        </w:rPr>
        <w:t>Gi</w:t>
      </w:r>
      <w:r w:rsidRPr="00805953">
        <w:rPr>
          <w:rFonts w:ascii="Times New Roman" w:hAnsi="Times New Roman"/>
          <w:sz w:val="28"/>
          <w:szCs w:val="28"/>
        </w:rPr>
        <w:t>) определяется по формуле:</w:t>
      </w:r>
    </w:p>
    <w:p w:rsidR="008D01E6" w:rsidRPr="00805953" w:rsidRDefault="008D01E6" w:rsidP="008D01E6">
      <w:pPr>
        <w:pStyle w:val="13"/>
        <w:spacing w:line="36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 w:rsidRPr="00805953"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 w:rsidRPr="00805953">
        <w:rPr>
          <w:rFonts w:ascii="Times New Roman" w:hAnsi="Times New Roman"/>
          <w:position w:val="-10"/>
          <w:sz w:val="28"/>
          <w:szCs w:val="28"/>
        </w:rPr>
        <w:object w:dxaOrig="180" w:dyaOrig="340">
          <v:shape id="_x0000_i1029" type="#_x0000_t75" style="width:8.25pt;height:17.25pt" o:ole="">
            <v:imagedata r:id="rId25" o:title=""/>
          </v:shape>
          <o:OLEObject Type="Embed" ProgID="Equation.3" ShapeID="_x0000_i1029" DrawAspect="Content" ObjectID="_1780954019" r:id="rId26"/>
        </w:object>
      </w:r>
      <w:r w:rsidRPr="00805953">
        <w:rPr>
          <w:rFonts w:ascii="Times New Roman" w:hAnsi="Times New Roman"/>
          <w:position w:val="-34"/>
          <w:sz w:val="28"/>
          <w:szCs w:val="28"/>
        </w:rPr>
        <w:object w:dxaOrig="1200" w:dyaOrig="780">
          <v:shape id="_x0000_i1030" type="#_x0000_t75" style="width:60pt;height:39.75pt" o:ole="">
            <v:imagedata r:id="rId27" o:title=""/>
          </v:shape>
          <o:OLEObject Type="Embed" ProgID="Equation.3" ShapeID="_x0000_i1030" DrawAspect="Content" ObjectID="_1780954020" r:id="rId28"/>
        </w:object>
      </w:r>
      <w:r w:rsidRPr="00805953">
        <w:rPr>
          <w:rFonts w:ascii="Times New Roman" w:hAnsi="Times New Roman"/>
          <w:sz w:val="28"/>
          <w:szCs w:val="28"/>
        </w:rPr>
        <w:t xml:space="preserve">                                                    (4)</w:t>
      </w:r>
    </w:p>
    <w:p w:rsidR="00D84DE5" w:rsidRPr="00B34BCA" w:rsidRDefault="00D84DE5" w:rsidP="008D01E6">
      <w:pPr>
        <w:spacing w:line="360" w:lineRule="auto"/>
      </w:pPr>
    </w:p>
    <w:p w:rsidR="008D01E6" w:rsidRPr="00630495" w:rsidRDefault="008D01E6" w:rsidP="00D84DE5">
      <w:pPr>
        <w:pStyle w:val="13"/>
        <w:spacing w:line="360" w:lineRule="auto"/>
        <w:ind w:left="0" w:right="-8" w:firstLine="709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b/>
          <w:sz w:val="28"/>
          <w:szCs w:val="28"/>
        </w:rPr>
        <w:t xml:space="preserve">2.3 </w:t>
      </w:r>
      <w:r>
        <w:rPr>
          <w:rFonts w:ascii="Times New Roman" w:hAnsi="Times New Roman"/>
          <w:b/>
          <w:sz w:val="28"/>
          <w:szCs w:val="28"/>
        </w:rPr>
        <w:t xml:space="preserve">Определение </w:t>
      </w:r>
      <w:r w:rsidRPr="00630495">
        <w:rPr>
          <w:rFonts w:ascii="Times New Roman" w:hAnsi="Times New Roman"/>
          <w:b/>
          <w:sz w:val="28"/>
          <w:szCs w:val="28"/>
        </w:rPr>
        <w:t xml:space="preserve">требований к основному материалу рекомендуемого </w:t>
      </w:r>
      <w:r w:rsidR="00D84DE5">
        <w:rPr>
          <w:rFonts w:ascii="Times New Roman" w:hAnsi="Times New Roman"/>
          <w:b/>
          <w:sz w:val="28"/>
          <w:szCs w:val="28"/>
        </w:rPr>
        <w:t xml:space="preserve">   </w:t>
      </w:r>
      <w:r w:rsidRPr="00630495">
        <w:rPr>
          <w:rFonts w:ascii="Times New Roman" w:hAnsi="Times New Roman"/>
          <w:b/>
          <w:sz w:val="28"/>
          <w:szCs w:val="28"/>
        </w:rPr>
        <w:t>изделия</w:t>
      </w:r>
    </w:p>
    <w:p w:rsidR="008D01E6" w:rsidRDefault="008D01E6" w:rsidP="00D84DE5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В соответствии с требованиями к конкретному виду одежды, с учетом ее назначения и условий </w:t>
      </w:r>
      <w:r>
        <w:rPr>
          <w:rFonts w:ascii="Times New Roman" w:hAnsi="Times New Roman"/>
          <w:sz w:val="28"/>
          <w:szCs w:val="28"/>
        </w:rPr>
        <w:t>эксплуатации</w:t>
      </w:r>
      <w:r w:rsidR="00ED762F">
        <w:rPr>
          <w:rFonts w:ascii="Times New Roman" w:hAnsi="Times New Roman"/>
          <w:sz w:val="28"/>
          <w:szCs w:val="28"/>
        </w:rPr>
        <w:t xml:space="preserve"> установ</w:t>
      </w:r>
      <w:r w:rsidR="00D84DE5">
        <w:rPr>
          <w:rFonts w:ascii="Times New Roman" w:hAnsi="Times New Roman"/>
          <w:sz w:val="28"/>
          <w:szCs w:val="28"/>
        </w:rPr>
        <w:t>лены</w:t>
      </w:r>
      <w:r w:rsidRPr="00630495">
        <w:rPr>
          <w:rFonts w:ascii="Times New Roman" w:hAnsi="Times New Roman"/>
          <w:sz w:val="28"/>
          <w:szCs w:val="28"/>
        </w:rPr>
        <w:t xml:space="preserve"> требования к основному мат</w:t>
      </w:r>
      <w:r w:rsidRPr="00630495">
        <w:rPr>
          <w:rFonts w:ascii="Times New Roman" w:hAnsi="Times New Roman"/>
          <w:sz w:val="28"/>
          <w:szCs w:val="28"/>
        </w:rPr>
        <w:t>е</w:t>
      </w:r>
      <w:r w:rsidRPr="00630495">
        <w:rPr>
          <w:rFonts w:ascii="Times New Roman" w:hAnsi="Times New Roman"/>
          <w:sz w:val="28"/>
          <w:szCs w:val="28"/>
        </w:rPr>
        <w:t>риал</w:t>
      </w:r>
      <w:r w:rsidR="00D84DE5">
        <w:rPr>
          <w:rFonts w:ascii="Times New Roman" w:hAnsi="Times New Roman"/>
          <w:sz w:val="28"/>
          <w:szCs w:val="28"/>
        </w:rPr>
        <w:t>у изделия. Эти требования определяют</w:t>
      </w:r>
      <w:r w:rsidRPr="00630495">
        <w:rPr>
          <w:rFonts w:ascii="Times New Roman" w:hAnsi="Times New Roman"/>
          <w:sz w:val="28"/>
          <w:szCs w:val="28"/>
        </w:rPr>
        <w:t xml:space="preserve"> современный взгляд на внешний вид м</w:t>
      </w:r>
      <w:r w:rsidR="00D84DE5">
        <w:rPr>
          <w:rFonts w:ascii="Times New Roman" w:hAnsi="Times New Roman"/>
          <w:sz w:val="28"/>
          <w:szCs w:val="28"/>
        </w:rPr>
        <w:t>атериала, учитывают</w:t>
      </w:r>
      <w:r w:rsidRPr="00630495">
        <w:rPr>
          <w:rFonts w:ascii="Times New Roman" w:hAnsi="Times New Roman"/>
          <w:sz w:val="28"/>
          <w:szCs w:val="28"/>
        </w:rPr>
        <w:t xml:space="preserve"> влияние свойств материала на конструкцию и технологию изготовления изделия, определять его срок службы, стоимость и т.д. </w:t>
      </w:r>
    </w:p>
    <w:p w:rsidR="008D01E6" w:rsidRDefault="008D01E6" w:rsidP="00AD6F2E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Групповой комплексный показатель качества материала состоит из некот</w:t>
      </w:r>
      <w:r w:rsidRPr="00630495">
        <w:rPr>
          <w:rFonts w:ascii="Times New Roman" w:hAnsi="Times New Roman"/>
          <w:sz w:val="28"/>
          <w:szCs w:val="28"/>
        </w:rPr>
        <w:t>о</w:t>
      </w:r>
      <w:r w:rsidRPr="00630495">
        <w:rPr>
          <w:rFonts w:ascii="Times New Roman" w:hAnsi="Times New Roman"/>
          <w:sz w:val="28"/>
          <w:szCs w:val="28"/>
        </w:rPr>
        <w:t>рого числа единичных показателей и характеризует одно из потребительских или</w:t>
      </w:r>
      <w:r w:rsidR="00AD6F2E">
        <w:rPr>
          <w:rFonts w:ascii="Times New Roman" w:hAnsi="Times New Roman"/>
          <w:sz w:val="28"/>
          <w:szCs w:val="28"/>
        </w:rPr>
        <w:t xml:space="preserve"> технико-экономических свойств. </w:t>
      </w:r>
      <w:r w:rsidRPr="00630495">
        <w:rPr>
          <w:rFonts w:ascii="Times New Roman" w:hAnsi="Times New Roman"/>
          <w:sz w:val="28"/>
          <w:szCs w:val="28"/>
        </w:rPr>
        <w:t>Единичный показатель качества материала х</w:t>
      </w:r>
      <w:r w:rsidRPr="00630495">
        <w:rPr>
          <w:rFonts w:ascii="Times New Roman" w:hAnsi="Times New Roman"/>
          <w:sz w:val="28"/>
          <w:szCs w:val="28"/>
        </w:rPr>
        <w:t>а</w:t>
      </w:r>
      <w:r w:rsidRPr="00630495">
        <w:rPr>
          <w:rFonts w:ascii="Times New Roman" w:hAnsi="Times New Roman"/>
          <w:sz w:val="28"/>
          <w:szCs w:val="28"/>
        </w:rPr>
        <w:t>рактеризует одно из конкретных его свойств (например, воздухопроницаемость).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Выделяют шесть групп комплексных показателей качества материалов для одежды: общие (стандартные), конструкторско-технологические, эргономические, эксплуатационные, эстетические и экономические. 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lastRenderedPageBreak/>
        <w:t xml:space="preserve">Общие </w:t>
      </w:r>
      <w:r w:rsidRPr="00630495">
        <w:rPr>
          <w:rFonts w:ascii="Times New Roman" w:hAnsi="Times New Roman"/>
          <w:sz w:val="28"/>
          <w:szCs w:val="28"/>
        </w:rPr>
        <w:t>(стандартные) показатели качества отражают соответствие свойств материалов стан</w:t>
      </w:r>
      <w:r>
        <w:rPr>
          <w:rFonts w:ascii="Times New Roman" w:hAnsi="Times New Roman"/>
          <w:sz w:val="28"/>
          <w:szCs w:val="28"/>
        </w:rPr>
        <w:t>дартам</w:t>
      </w:r>
      <w:r w:rsidRPr="00630495">
        <w:rPr>
          <w:rFonts w:ascii="Times New Roman" w:hAnsi="Times New Roman"/>
          <w:sz w:val="28"/>
          <w:szCs w:val="28"/>
        </w:rPr>
        <w:t xml:space="preserve">. 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Конструкторско-технологические</w:t>
      </w:r>
      <w:r w:rsidRPr="00630495">
        <w:rPr>
          <w:rFonts w:ascii="Times New Roman" w:hAnsi="Times New Roman"/>
          <w:sz w:val="28"/>
          <w:szCs w:val="28"/>
        </w:rPr>
        <w:t xml:space="preserve"> показатели качества материала оказыв</w:t>
      </w:r>
      <w:r w:rsidRPr="00630495">
        <w:rPr>
          <w:rFonts w:ascii="Times New Roman" w:hAnsi="Times New Roman"/>
          <w:sz w:val="28"/>
          <w:szCs w:val="28"/>
        </w:rPr>
        <w:t>а</w:t>
      </w:r>
      <w:r w:rsidRPr="00630495">
        <w:rPr>
          <w:rFonts w:ascii="Times New Roman" w:hAnsi="Times New Roman"/>
          <w:sz w:val="28"/>
          <w:szCs w:val="28"/>
        </w:rPr>
        <w:t xml:space="preserve">ют влияние на особенности конструкции, технологию изготовления, объем и форму изделия. 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Эргономические</w:t>
      </w:r>
      <w:r w:rsidRPr="00630495">
        <w:rPr>
          <w:rFonts w:ascii="Times New Roman" w:hAnsi="Times New Roman"/>
          <w:sz w:val="28"/>
          <w:szCs w:val="28"/>
        </w:rPr>
        <w:t xml:space="preserve"> (</w:t>
      </w:r>
      <w:r w:rsidRPr="00630495">
        <w:rPr>
          <w:rFonts w:ascii="Times New Roman" w:hAnsi="Times New Roman"/>
          <w:i/>
          <w:sz w:val="28"/>
          <w:szCs w:val="28"/>
        </w:rPr>
        <w:t>гигиенические</w:t>
      </w:r>
      <w:r w:rsidRPr="00630495">
        <w:rPr>
          <w:rFonts w:ascii="Times New Roman" w:hAnsi="Times New Roman"/>
          <w:sz w:val="28"/>
          <w:szCs w:val="28"/>
        </w:rPr>
        <w:t>) показатели качества материала обеспеч</w:t>
      </w:r>
      <w:r w:rsidRPr="00630495">
        <w:rPr>
          <w:rFonts w:ascii="Times New Roman" w:hAnsi="Times New Roman"/>
          <w:sz w:val="28"/>
          <w:szCs w:val="28"/>
        </w:rPr>
        <w:t>и</w:t>
      </w:r>
      <w:r w:rsidRPr="00630495">
        <w:rPr>
          <w:rFonts w:ascii="Times New Roman" w:hAnsi="Times New Roman"/>
          <w:sz w:val="28"/>
          <w:szCs w:val="28"/>
        </w:rPr>
        <w:t xml:space="preserve">вают удобство пользования и комфорт при эксплуатации изделия, защитные функции одежды. 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Эксплуатационные</w:t>
      </w:r>
      <w:r w:rsidRPr="00630495">
        <w:rPr>
          <w:rFonts w:ascii="Times New Roman" w:hAnsi="Times New Roman"/>
          <w:sz w:val="28"/>
          <w:szCs w:val="28"/>
        </w:rPr>
        <w:t xml:space="preserve"> показатели качества материала влияют на надежность, долговечность и срок службы одежды. 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>Эстетические</w:t>
      </w:r>
      <w:r w:rsidRPr="00630495">
        <w:rPr>
          <w:rFonts w:ascii="Times New Roman" w:hAnsi="Times New Roman"/>
          <w:sz w:val="28"/>
          <w:szCs w:val="28"/>
        </w:rPr>
        <w:t xml:space="preserve"> показатели качества материала оказывают влияние на вне</w:t>
      </w:r>
      <w:r w:rsidRPr="00630495">
        <w:rPr>
          <w:rFonts w:ascii="Times New Roman" w:hAnsi="Times New Roman"/>
          <w:sz w:val="28"/>
          <w:szCs w:val="28"/>
        </w:rPr>
        <w:t>ш</w:t>
      </w:r>
      <w:r w:rsidRPr="00630495">
        <w:rPr>
          <w:rFonts w:ascii="Times New Roman" w:hAnsi="Times New Roman"/>
          <w:sz w:val="28"/>
          <w:szCs w:val="28"/>
        </w:rPr>
        <w:t xml:space="preserve">ний вид и эстетическое восприятие одежды, соответствие направлениям моды. 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i/>
          <w:sz w:val="28"/>
          <w:szCs w:val="28"/>
        </w:rPr>
        <w:t xml:space="preserve">Экономические </w:t>
      </w:r>
      <w:r w:rsidRPr="00630495">
        <w:rPr>
          <w:rFonts w:ascii="Times New Roman" w:hAnsi="Times New Roman"/>
          <w:sz w:val="28"/>
          <w:szCs w:val="28"/>
        </w:rPr>
        <w:t>показатели качества материала обуславливают экономич</w:t>
      </w:r>
      <w:r w:rsidRPr="00630495">
        <w:rPr>
          <w:rFonts w:ascii="Times New Roman" w:hAnsi="Times New Roman"/>
          <w:sz w:val="28"/>
          <w:szCs w:val="28"/>
        </w:rPr>
        <w:t>е</w:t>
      </w:r>
      <w:r w:rsidRPr="00630495">
        <w:rPr>
          <w:rFonts w:ascii="Times New Roman" w:hAnsi="Times New Roman"/>
          <w:sz w:val="28"/>
          <w:szCs w:val="28"/>
        </w:rPr>
        <w:t>скую целесообразность и рациональность его использования.</w:t>
      </w:r>
    </w:p>
    <w:p w:rsidR="008D01E6" w:rsidRPr="00630495" w:rsidRDefault="008D01E6" w:rsidP="00D84DE5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 xml:space="preserve">Результаты работы по данному этапу </w:t>
      </w:r>
      <w:r w:rsidR="00D84DE5">
        <w:rPr>
          <w:rFonts w:ascii="Times New Roman" w:hAnsi="Times New Roman"/>
          <w:sz w:val="28"/>
          <w:szCs w:val="28"/>
        </w:rPr>
        <w:t>представлены в форме табл. 8</w:t>
      </w:r>
      <w:r w:rsidRPr="00630495">
        <w:rPr>
          <w:rFonts w:ascii="Times New Roman" w:hAnsi="Times New Roman"/>
          <w:sz w:val="28"/>
          <w:szCs w:val="28"/>
        </w:rPr>
        <w:t>. Наиб</w:t>
      </w:r>
      <w:r w:rsidRPr="00630495">
        <w:rPr>
          <w:rFonts w:ascii="Times New Roman" w:hAnsi="Times New Roman"/>
          <w:sz w:val="28"/>
          <w:szCs w:val="28"/>
        </w:rPr>
        <w:t>о</w:t>
      </w:r>
      <w:r w:rsidRPr="00630495">
        <w:rPr>
          <w:rFonts w:ascii="Times New Roman" w:hAnsi="Times New Roman"/>
          <w:sz w:val="28"/>
          <w:szCs w:val="28"/>
        </w:rPr>
        <w:t>лее значимые требования обозначаются цифрой</w:t>
      </w:r>
      <w:r>
        <w:rPr>
          <w:rFonts w:ascii="Times New Roman" w:hAnsi="Times New Roman"/>
          <w:sz w:val="28"/>
          <w:szCs w:val="28"/>
        </w:rPr>
        <w:t xml:space="preserve"> 1</w:t>
      </w:r>
      <w:r w:rsidRPr="00630495">
        <w:rPr>
          <w:rFonts w:ascii="Times New Roman" w:hAnsi="Times New Roman"/>
          <w:sz w:val="28"/>
          <w:szCs w:val="28"/>
        </w:rPr>
        <w:t>, наиме</w:t>
      </w:r>
      <w:r w:rsidRPr="00630495">
        <w:rPr>
          <w:rFonts w:ascii="Times New Roman" w:hAnsi="Times New Roman"/>
          <w:sz w:val="28"/>
          <w:szCs w:val="28"/>
        </w:rPr>
        <w:softHyphen/>
        <w:t xml:space="preserve">нее значимые цифрой </w:t>
      </w:r>
      <w:r>
        <w:rPr>
          <w:rFonts w:ascii="Times New Roman" w:hAnsi="Times New Roman"/>
          <w:sz w:val="28"/>
          <w:szCs w:val="28"/>
        </w:rPr>
        <w:t>5</w:t>
      </w:r>
      <w:r w:rsidRPr="00630495">
        <w:rPr>
          <w:rFonts w:ascii="Times New Roman" w:hAnsi="Times New Roman"/>
          <w:sz w:val="28"/>
          <w:szCs w:val="28"/>
        </w:rPr>
        <w:t>.</w:t>
      </w:r>
    </w:p>
    <w:p w:rsidR="008D01E6" w:rsidRPr="00630495" w:rsidRDefault="00D84DE5" w:rsidP="008D01E6">
      <w:pPr>
        <w:pStyle w:val="13"/>
        <w:spacing w:line="360" w:lineRule="auto"/>
        <w:ind w:left="0" w:firstLine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8</w:t>
      </w:r>
      <w:r w:rsidR="008D01E6" w:rsidRPr="00630495">
        <w:rPr>
          <w:rFonts w:ascii="Times New Roman" w:hAnsi="Times New Roman"/>
          <w:sz w:val="28"/>
          <w:szCs w:val="28"/>
        </w:rPr>
        <w:t xml:space="preserve"> – Значимость требований к основному материалу</w:t>
      </w:r>
    </w:p>
    <w:p w:rsidR="008D01E6" w:rsidRDefault="008D01E6" w:rsidP="008D01E6">
      <w:pPr>
        <w:pStyle w:val="13"/>
        <w:spacing w:line="120" w:lineRule="auto"/>
        <w:ind w:left="0" w:firstLine="357"/>
        <w:rPr>
          <w:rFonts w:ascii="Times New Roman" w:hAnsi="Times New Roman"/>
          <w:sz w:val="24"/>
          <w:szCs w:val="24"/>
        </w:rPr>
      </w:pPr>
    </w:p>
    <w:tbl>
      <w:tblPr>
        <w:tblStyle w:val="ab"/>
        <w:tblW w:w="981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35"/>
        <w:gridCol w:w="1217"/>
        <w:gridCol w:w="2160"/>
        <w:gridCol w:w="1681"/>
        <w:gridCol w:w="1620"/>
        <w:gridCol w:w="1397"/>
      </w:tblGrid>
      <w:tr w:rsidR="008D01E6" w:rsidTr="00280DE7">
        <w:tc>
          <w:tcPr>
            <w:tcW w:w="1735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основного м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териала</w:t>
            </w:r>
          </w:p>
        </w:tc>
        <w:tc>
          <w:tcPr>
            <w:tcW w:w="8075" w:type="dxa"/>
            <w:gridSpan w:val="5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к материалам и их значимость</w:t>
            </w:r>
          </w:p>
        </w:tc>
      </w:tr>
      <w:tr w:rsidR="008D01E6" w:rsidTr="00280DE7">
        <w:tc>
          <w:tcPr>
            <w:tcW w:w="1735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7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эстетич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</w:t>
            </w:r>
          </w:p>
        </w:tc>
        <w:tc>
          <w:tcPr>
            <w:tcW w:w="216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конструкторско-технологические</w:t>
            </w:r>
          </w:p>
        </w:tc>
        <w:tc>
          <w:tcPr>
            <w:tcW w:w="168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гигиенич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ские</w:t>
            </w:r>
          </w:p>
        </w:tc>
        <w:tc>
          <w:tcPr>
            <w:tcW w:w="16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износосто</w:t>
            </w:r>
            <w:r>
              <w:rPr>
                <w:rFonts w:ascii="Times New Roman" w:hAnsi="Times New Roman"/>
                <w:sz w:val="24"/>
                <w:szCs w:val="24"/>
              </w:rPr>
              <w:t>й</w:t>
            </w:r>
            <w:r>
              <w:rPr>
                <w:rFonts w:ascii="Times New Roman" w:hAnsi="Times New Roman"/>
                <w:sz w:val="24"/>
                <w:szCs w:val="24"/>
              </w:rPr>
              <w:t>кости</w:t>
            </w:r>
          </w:p>
        </w:tc>
        <w:tc>
          <w:tcPr>
            <w:tcW w:w="1397" w:type="dxa"/>
          </w:tcPr>
          <w:p w:rsidR="008D01E6" w:rsidRDefault="008D01E6" w:rsidP="004340D5">
            <w:pPr>
              <w:pStyle w:val="13"/>
              <w:tabs>
                <w:tab w:val="left" w:pos="1167"/>
              </w:tabs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эконом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ческие</w:t>
            </w:r>
          </w:p>
        </w:tc>
      </w:tr>
      <w:tr w:rsidR="008D01E6" w:rsidTr="00280DE7">
        <w:tc>
          <w:tcPr>
            <w:tcW w:w="1735" w:type="dxa"/>
          </w:tcPr>
          <w:p w:rsidR="008D01E6" w:rsidRPr="008D01E6" w:rsidRDefault="008D01E6" w:rsidP="004340D5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шелк</w:t>
            </w:r>
          </w:p>
        </w:tc>
        <w:tc>
          <w:tcPr>
            <w:tcW w:w="1217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6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81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20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97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:rsidR="008D01E6" w:rsidRDefault="008D01E6" w:rsidP="008D01E6">
      <w:pPr>
        <w:pStyle w:val="13"/>
        <w:spacing w:line="240" w:lineRule="auto"/>
        <w:ind w:left="0" w:firstLine="284"/>
        <w:rPr>
          <w:rFonts w:ascii="Times New Roman" w:hAnsi="Times New Roman"/>
          <w:sz w:val="24"/>
          <w:szCs w:val="24"/>
        </w:rPr>
      </w:pP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В зависимости от установленных требований к основному материалу и назначе</w:t>
      </w:r>
      <w:r w:rsidRPr="00630495">
        <w:rPr>
          <w:rFonts w:ascii="Times New Roman" w:hAnsi="Times New Roman"/>
          <w:sz w:val="28"/>
          <w:szCs w:val="28"/>
        </w:rPr>
        <w:softHyphen/>
        <w:t xml:space="preserve">ния изделия </w:t>
      </w:r>
      <w:r w:rsidR="00D84DE5">
        <w:rPr>
          <w:rFonts w:ascii="Times New Roman" w:hAnsi="Times New Roman"/>
          <w:sz w:val="28"/>
          <w:szCs w:val="28"/>
        </w:rPr>
        <w:t>был уста</w:t>
      </w:r>
      <w:r w:rsidR="00D84DE5">
        <w:rPr>
          <w:rFonts w:ascii="Times New Roman" w:hAnsi="Times New Roman"/>
          <w:sz w:val="28"/>
          <w:szCs w:val="28"/>
        </w:rPr>
        <w:softHyphen/>
        <w:t xml:space="preserve">новлен </w:t>
      </w:r>
      <w:r w:rsidRPr="00630495">
        <w:rPr>
          <w:rFonts w:ascii="Times New Roman" w:hAnsi="Times New Roman"/>
          <w:sz w:val="28"/>
          <w:szCs w:val="28"/>
        </w:rPr>
        <w:t>перечень характеристик свойств материала, которые должны обеспечивать выполнение эстетических, конструкторско-технологических, гигиенических, экономических требований и требований изн</w:t>
      </w:r>
      <w:r w:rsidRPr="00630495">
        <w:rPr>
          <w:rFonts w:ascii="Times New Roman" w:hAnsi="Times New Roman"/>
          <w:sz w:val="28"/>
          <w:szCs w:val="28"/>
        </w:rPr>
        <w:t>о</w:t>
      </w:r>
      <w:r w:rsidRPr="00630495">
        <w:rPr>
          <w:rFonts w:ascii="Times New Roman" w:hAnsi="Times New Roman"/>
          <w:sz w:val="28"/>
          <w:szCs w:val="28"/>
        </w:rPr>
        <w:t>состой</w:t>
      </w:r>
      <w:r w:rsidRPr="00630495">
        <w:rPr>
          <w:rFonts w:ascii="Times New Roman" w:hAnsi="Times New Roman"/>
          <w:sz w:val="28"/>
          <w:szCs w:val="28"/>
        </w:rPr>
        <w:softHyphen/>
        <w:t>кости.</w:t>
      </w:r>
    </w:p>
    <w:p w:rsidR="008D01E6" w:rsidRDefault="008D01E6" w:rsidP="0020468A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t>Перечень характеристик свойств, удовлетворяющих установленным треб</w:t>
      </w:r>
      <w:r w:rsidRPr="00630495">
        <w:rPr>
          <w:rFonts w:ascii="Times New Roman" w:hAnsi="Times New Roman"/>
          <w:sz w:val="28"/>
          <w:szCs w:val="28"/>
        </w:rPr>
        <w:t>о</w:t>
      </w:r>
      <w:r w:rsidRPr="00630495">
        <w:rPr>
          <w:rFonts w:ascii="Times New Roman" w:hAnsi="Times New Roman"/>
          <w:sz w:val="28"/>
          <w:szCs w:val="28"/>
        </w:rPr>
        <w:t>ваниям, представля</w:t>
      </w:r>
      <w:r w:rsidR="0020468A">
        <w:rPr>
          <w:rFonts w:ascii="Times New Roman" w:hAnsi="Times New Roman"/>
          <w:sz w:val="28"/>
          <w:szCs w:val="28"/>
        </w:rPr>
        <w:t>ют в табл. 9</w:t>
      </w:r>
      <w:r>
        <w:rPr>
          <w:rFonts w:ascii="Times New Roman" w:hAnsi="Times New Roman"/>
          <w:sz w:val="28"/>
          <w:szCs w:val="28"/>
        </w:rPr>
        <w:t>.</w:t>
      </w:r>
    </w:p>
    <w:p w:rsidR="000066A9" w:rsidRDefault="000066A9" w:rsidP="0020468A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0066A9" w:rsidRPr="00630495" w:rsidRDefault="000066A9" w:rsidP="0020468A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280DE7" w:rsidRPr="00AD6F2E" w:rsidRDefault="008D01E6" w:rsidP="00AD6F2E">
      <w:pPr>
        <w:pStyle w:val="13"/>
        <w:spacing w:line="360" w:lineRule="auto"/>
        <w:ind w:left="0" w:firstLine="284"/>
        <w:rPr>
          <w:rFonts w:ascii="Times New Roman" w:hAnsi="Times New Roman"/>
          <w:sz w:val="28"/>
          <w:szCs w:val="28"/>
        </w:rPr>
      </w:pPr>
      <w:r w:rsidRPr="00630495">
        <w:rPr>
          <w:rFonts w:ascii="Times New Roman" w:hAnsi="Times New Roman"/>
          <w:sz w:val="28"/>
          <w:szCs w:val="28"/>
        </w:rPr>
        <w:lastRenderedPageBreak/>
        <w:t xml:space="preserve">Таблица </w:t>
      </w:r>
      <w:r w:rsidR="00D84DE5">
        <w:rPr>
          <w:rFonts w:ascii="Times New Roman" w:hAnsi="Times New Roman"/>
          <w:sz w:val="28"/>
          <w:szCs w:val="28"/>
        </w:rPr>
        <w:t>9</w:t>
      </w:r>
      <w:r w:rsidRPr="00630495">
        <w:rPr>
          <w:rFonts w:ascii="Times New Roman" w:hAnsi="Times New Roman"/>
          <w:sz w:val="28"/>
          <w:szCs w:val="28"/>
        </w:rPr>
        <w:t xml:space="preserve"> – Перечень характеристик свойств, удовлетворяющих установле</w:t>
      </w:r>
      <w:r w:rsidRPr="00630495">
        <w:rPr>
          <w:rFonts w:ascii="Times New Roman" w:hAnsi="Times New Roman"/>
          <w:sz w:val="28"/>
          <w:szCs w:val="28"/>
        </w:rPr>
        <w:t>н</w:t>
      </w:r>
      <w:r w:rsidRPr="00630495">
        <w:rPr>
          <w:rFonts w:ascii="Times New Roman" w:hAnsi="Times New Roman"/>
          <w:sz w:val="28"/>
          <w:szCs w:val="28"/>
        </w:rPr>
        <w:t>ным требованиям к основному материалу</w:t>
      </w:r>
    </w:p>
    <w:tbl>
      <w:tblPr>
        <w:tblpPr w:leftFromText="180" w:rightFromText="180" w:vertAnchor="text" w:horzAnchor="margin" w:tblpXSpec="right" w:tblpY="4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3"/>
        <w:gridCol w:w="5103"/>
        <w:gridCol w:w="2658"/>
      </w:tblGrid>
      <w:tr w:rsidR="008D01E6" w:rsidRPr="000A0F49" w:rsidTr="00AF5817">
        <w:tc>
          <w:tcPr>
            <w:tcW w:w="2093" w:type="dxa"/>
            <w:shd w:val="clear" w:color="auto" w:fill="auto"/>
          </w:tcPr>
          <w:p w:rsidR="008D01E6" w:rsidRPr="000A0F49" w:rsidRDefault="008D01E6" w:rsidP="00280DE7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Группы</w:t>
            </w:r>
          </w:p>
          <w:p w:rsidR="008D01E6" w:rsidRPr="000A0F49" w:rsidRDefault="008D01E6" w:rsidP="00280DE7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требований</w:t>
            </w:r>
          </w:p>
        </w:tc>
        <w:tc>
          <w:tcPr>
            <w:tcW w:w="5103" w:type="dxa"/>
            <w:shd w:val="clear" w:color="auto" w:fill="auto"/>
          </w:tcPr>
          <w:p w:rsidR="008D01E6" w:rsidRPr="000A0F49" w:rsidRDefault="008D01E6" w:rsidP="00280DE7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Характеристики (показатели) свойств</w:t>
            </w: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280DE7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0A0F49">
              <w:rPr>
                <w:bCs/>
                <w:sz w:val="28"/>
                <w:szCs w:val="28"/>
              </w:rPr>
              <w:t>Значения показат</w:t>
            </w:r>
            <w:r w:rsidRPr="000A0F49">
              <w:rPr>
                <w:bCs/>
                <w:sz w:val="28"/>
                <w:szCs w:val="28"/>
              </w:rPr>
              <w:t>е</w:t>
            </w:r>
            <w:r w:rsidRPr="000A0F49">
              <w:rPr>
                <w:bCs/>
                <w:sz w:val="28"/>
                <w:szCs w:val="28"/>
              </w:rPr>
              <w:t>лей</w:t>
            </w:r>
          </w:p>
        </w:tc>
      </w:tr>
      <w:tr w:rsidR="008D01E6" w:rsidRPr="000A0F49" w:rsidTr="00AF5817">
        <w:tc>
          <w:tcPr>
            <w:tcW w:w="2093" w:type="dxa"/>
            <w:shd w:val="clear" w:color="auto" w:fill="auto"/>
          </w:tcPr>
          <w:p w:rsidR="008D01E6" w:rsidRPr="000A0F49" w:rsidRDefault="008D01E6" w:rsidP="008D01E6">
            <w:pPr>
              <w:pStyle w:val="14"/>
              <w:numPr>
                <w:ilvl w:val="0"/>
                <w:numId w:val="36"/>
              </w:numPr>
              <w:ind w:left="357" w:hanging="357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Общие (ста</w:t>
            </w:r>
            <w:r w:rsidRPr="000A0F49">
              <w:rPr>
                <w:bCs/>
                <w:sz w:val="20"/>
                <w:szCs w:val="20"/>
              </w:rPr>
              <w:t>н</w:t>
            </w:r>
            <w:r w:rsidRPr="000A0F49">
              <w:rPr>
                <w:bCs/>
                <w:sz w:val="20"/>
                <w:szCs w:val="20"/>
              </w:rPr>
              <w:t xml:space="preserve">дартные) </w:t>
            </w:r>
          </w:p>
        </w:tc>
        <w:tc>
          <w:tcPr>
            <w:tcW w:w="510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Волокнистый состав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Поверхностная плотность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Линейная плотность</w:t>
            </w: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Выражают соответствие свой</w:t>
            </w:r>
            <w:r w:rsidRPr="000A0F49">
              <w:rPr>
                <w:bCs/>
                <w:sz w:val="20"/>
                <w:szCs w:val="20"/>
              </w:rPr>
              <w:t>ств материалов ста</w:t>
            </w:r>
            <w:r w:rsidRPr="000A0F49">
              <w:rPr>
                <w:bCs/>
                <w:sz w:val="20"/>
                <w:szCs w:val="20"/>
              </w:rPr>
              <w:t>н</w:t>
            </w:r>
            <w:r w:rsidRPr="000A0F49">
              <w:rPr>
                <w:bCs/>
                <w:sz w:val="20"/>
                <w:szCs w:val="20"/>
              </w:rPr>
              <w:t>дартным нормам</w:t>
            </w:r>
          </w:p>
        </w:tc>
      </w:tr>
      <w:tr w:rsidR="008D01E6" w:rsidRPr="000A0F49" w:rsidTr="00AF5817">
        <w:trPr>
          <w:trHeight w:val="1479"/>
        </w:trPr>
        <w:tc>
          <w:tcPr>
            <w:tcW w:w="209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2 Конструкторско-технологические</w:t>
            </w:r>
          </w:p>
        </w:tc>
        <w:tc>
          <w:tcPr>
            <w:tcW w:w="510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Толщина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Драпируемость</w:t>
            </w:r>
            <w:proofErr w:type="spellEnd"/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proofErr w:type="spellStart"/>
            <w:r>
              <w:rPr>
                <w:bCs/>
                <w:sz w:val="20"/>
                <w:szCs w:val="20"/>
              </w:rPr>
              <w:t>Сминаемость</w:t>
            </w:r>
            <w:proofErr w:type="spellEnd"/>
            <w:r>
              <w:rPr>
                <w:bCs/>
                <w:sz w:val="20"/>
                <w:szCs w:val="20"/>
              </w:rPr>
              <w:t xml:space="preserve"> 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proofErr w:type="spellStart"/>
            <w:r w:rsidRPr="000A0F49">
              <w:rPr>
                <w:bCs/>
                <w:sz w:val="20"/>
                <w:szCs w:val="20"/>
              </w:rPr>
              <w:t>Тангенсальное</w:t>
            </w:r>
            <w:proofErr w:type="spellEnd"/>
            <w:r w:rsidRPr="000A0F49">
              <w:rPr>
                <w:bCs/>
                <w:sz w:val="20"/>
                <w:szCs w:val="20"/>
              </w:rPr>
              <w:t xml:space="preserve"> сопротивление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Раздвижка нитей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Осыпаемость нитей</w:t>
            </w: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Оказываю</w:t>
            </w:r>
            <w:r w:rsidR="00AF5817">
              <w:rPr>
                <w:bCs/>
                <w:sz w:val="20"/>
                <w:szCs w:val="20"/>
              </w:rPr>
              <w:t>т</w:t>
            </w:r>
            <w:r w:rsidRPr="000A0F49">
              <w:rPr>
                <w:bCs/>
                <w:sz w:val="20"/>
                <w:szCs w:val="20"/>
              </w:rPr>
              <w:t xml:space="preserve"> влияние на сп</w:t>
            </w:r>
            <w:r w:rsidRPr="000A0F49">
              <w:rPr>
                <w:bCs/>
                <w:sz w:val="20"/>
                <w:szCs w:val="20"/>
              </w:rPr>
              <w:t>о</w:t>
            </w:r>
            <w:r w:rsidRPr="000A0F49">
              <w:rPr>
                <w:bCs/>
                <w:sz w:val="20"/>
                <w:szCs w:val="20"/>
              </w:rPr>
              <w:t>собность конструкции, те</w:t>
            </w:r>
            <w:r w:rsidRPr="000A0F49">
              <w:rPr>
                <w:bCs/>
                <w:sz w:val="20"/>
                <w:szCs w:val="20"/>
              </w:rPr>
              <w:t>х</w:t>
            </w:r>
            <w:r w:rsidRPr="000A0F49">
              <w:rPr>
                <w:bCs/>
                <w:sz w:val="20"/>
                <w:szCs w:val="20"/>
              </w:rPr>
              <w:t>нологию изготовления, об</w:t>
            </w:r>
            <w:r w:rsidRPr="000A0F49">
              <w:rPr>
                <w:bCs/>
                <w:sz w:val="20"/>
                <w:szCs w:val="20"/>
              </w:rPr>
              <w:t>ъ</w:t>
            </w:r>
            <w:r w:rsidRPr="000A0F49">
              <w:rPr>
                <w:bCs/>
                <w:sz w:val="20"/>
                <w:szCs w:val="20"/>
              </w:rPr>
              <w:t>ем и форму изделия</w:t>
            </w:r>
          </w:p>
        </w:tc>
      </w:tr>
      <w:tr w:rsidR="008D01E6" w:rsidRPr="000A0F49" w:rsidTr="00AF5817">
        <w:tc>
          <w:tcPr>
            <w:tcW w:w="209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3.Гигиенические</w:t>
            </w:r>
          </w:p>
        </w:tc>
        <w:tc>
          <w:tcPr>
            <w:tcW w:w="510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Воздухопроницаемость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Гигроскопичность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Связаны с созданием ко</w:t>
            </w:r>
            <w:r w:rsidRPr="000A0F49">
              <w:rPr>
                <w:bCs/>
                <w:sz w:val="20"/>
                <w:szCs w:val="20"/>
              </w:rPr>
              <w:t>м</w:t>
            </w:r>
            <w:r w:rsidRPr="000A0F49">
              <w:rPr>
                <w:bCs/>
                <w:sz w:val="20"/>
                <w:szCs w:val="20"/>
              </w:rPr>
              <w:t xml:space="preserve">фортных условий в </w:t>
            </w:r>
            <w:proofErr w:type="spellStart"/>
            <w:r w:rsidRPr="000A0F49">
              <w:rPr>
                <w:bCs/>
                <w:sz w:val="20"/>
                <w:szCs w:val="20"/>
              </w:rPr>
              <w:t>под</w:t>
            </w:r>
            <w:r w:rsidRPr="000A0F49">
              <w:rPr>
                <w:bCs/>
                <w:sz w:val="20"/>
                <w:szCs w:val="20"/>
              </w:rPr>
              <w:t>о</w:t>
            </w:r>
            <w:r w:rsidRPr="000A0F49">
              <w:rPr>
                <w:bCs/>
                <w:sz w:val="20"/>
                <w:szCs w:val="20"/>
              </w:rPr>
              <w:t>дежном</w:t>
            </w:r>
            <w:proofErr w:type="spellEnd"/>
            <w:r w:rsidRPr="000A0F49">
              <w:rPr>
                <w:bCs/>
                <w:sz w:val="20"/>
                <w:szCs w:val="20"/>
              </w:rPr>
              <w:t xml:space="preserve"> пространстве и обеспечением защитных функций одежды</w:t>
            </w:r>
          </w:p>
        </w:tc>
      </w:tr>
      <w:tr w:rsidR="008D01E6" w:rsidRPr="000A0F49" w:rsidTr="00AF5817">
        <w:tc>
          <w:tcPr>
            <w:tcW w:w="209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4 Износостойкость</w:t>
            </w:r>
          </w:p>
        </w:tc>
        <w:tc>
          <w:tcPr>
            <w:tcW w:w="5103" w:type="dxa"/>
            <w:shd w:val="clear" w:color="auto" w:fill="auto"/>
          </w:tcPr>
          <w:p w:rsidR="008D01E6" w:rsidRDefault="008D01E6" w:rsidP="00AF5817">
            <w:pPr>
              <w:pStyle w:val="14"/>
              <w:ind w:left="0" w:hanging="83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   Устойчивость окраски к </w:t>
            </w:r>
          </w:p>
          <w:p w:rsidR="008D01E6" w:rsidRPr="000A0F49" w:rsidRDefault="008D01E6" w:rsidP="00AF5817">
            <w:pPr>
              <w:pStyle w:val="14"/>
              <w:ind w:left="0" w:hanging="83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 xml:space="preserve">   многократным стиркам</w:t>
            </w:r>
          </w:p>
          <w:p w:rsidR="008D01E6" w:rsidRPr="000A0F49" w:rsidRDefault="008D01E6" w:rsidP="00AF5817">
            <w:pPr>
              <w:pStyle w:val="14"/>
              <w:ind w:left="0" w:hanging="83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   действию пота</w:t>
            </w: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Оказываю влияние на надёжность и долгове</w:t>
            </w:r>
            <w:r w:rsidRPr="000A0F49">
              <w:rPr>
                <w:bCs/>
                <w:sz w:val="20"/>
                <w:szCs w:val="20"/>
              </w:rPr>
              <w:t>ч</w:t>
            </w:r>
            <w:r w:rsidRPr="000A0F49">
              <w:rPr>
                <w:bCs/>
                <w:sz w:val="20"/>
                <w:szCs w:val="20"/>
              </w:rPr>
              <w:t>ность одежды</w:t>
            </w:r>
          </w:p>
        </w:tc>
      </w:tr>
      <w:tr w:rsidR="008D01E6" w:rsidRPr="000A0F49" w:rsidTr="00AF5817">
        <w:tc>
          <w:tcPr>
            <w:tcW w:w="209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5 Эстетические</w:t>
            </w:r>
          </w:p>
        </w:tc>
        <w:tc>
          <w:tcPr>
            <w:tcW w:w="510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Соответствие перспективным направлениям моды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Цвет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Фактура</w:t>
            </w:r>
          </w:p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Туше</w:t>
            </w: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Оказывают влияние на внешний вид и эстетическое восприятие одежды,  по</w:t>
            </w:r>
            <w:r w:rsidRPr="000A0F49">
              <w:rPr>
                <w:bCs/>
                <w:sz w:val="20"/>
                <w:szCs w:val="20"/>
              </w:rPr>
              <w:t>д</w:t>
            </w:r>
            <w:r w:rsidRPr="000A0F49">
              <w:rPr>
                <w:bCs/>
                <w:sz w:val="20"/>
                <w:szCs w:val="20"/>
              </w:rPr>
              <w:t>чёркивают или скрывают фигуру</w:t>
            </w:r>
          </w:p>
        </w:tc>
      </w:tr>
      <w:tr w:rsidR="008D01E6" w:rsidRPr="000A0F49" w:rsidTr="00AF5817">
        <w:tc>
          <w:tcPr>
            <w:tcW w:w="209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6 Экономические</w:t>
            </w:r>
          </w:p>
        </w:tc>
        <w:tc>
          <w:tcPr>
            <w:tcW w:w="5103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Оптимальная стоимос</w:t>
            </w:r>
            <w:r>
              <w:rPr>
                <w:bCs/>
                <w:sz w:val="20"/>
                <w:szCs w:val="20"/>
              </w:rPr>
              <w:t>ть материала</w:t>
            </w:r>
          </w:p>
        </w:tc>
        <w:tc>
          <w:tcPr>
            <w:tcW w:w="2658" w:type="dxa"/>
            <w:shd w:val="clear" w:color="auto" w:fill="auto"/>
          </w:tcPr>
          <w:p w:rsidR="008D01E6" w:rsidRPr="000A0F49" w:rsidRDefault="008D01E6" w:rsidP="008D01E6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Связаны со стоимостью изделия</w:t>
            </w:r>
          </w:p>
        </w:tc>
      </w:tr>
    </w:tbl>
    <w:p w:rsidR="008D01E6" w:rsidRDefault="008D01E6" w:rsidP="008D01E6">
      <w:pPr>
        <w:pStyle w:val="14"/>
        <w:ind w:left="0"/>
        <w:jc w:val="center"/>
        <w:rPr>
          <w:bCs/>
          <w:sz w:val="28"/>
          <w:szCs w:val="28"/>
        </w:rPr>
      </w:pPr>
    </w:p>
    <w:p w:rsidR="008D01E6" w:rsidRDefault="008D01E6" w:rsidP="008D01E6">
      <w:pPr>
        <w:pStyle w:val="a9"/>
        <w:tabs>
          <w:tab w:val="left" w:pos="690"/>
          <w:tab w:val="center" w:pos="5241"/>
        </w:tabs>
        <w:spacing w:after="0"/>
        <w:jc w:val="center"/>
        <w:rPr>
          <w:b/>
          <w:sz w:val="28"/>
          <w:szCs w:val="28"/>
        </w:rPr>
      </w:pPr>
    </w:p>
    <w:p w:rsidR="008D01E6" w:rsidRDefault="0020468A" w:rsidP="0020468A">
      <w:pPr>
        <w:pStyle w:val="a9"/>
        <w:tabs>
          <w:tab w:val="left" w:pos="690"/>
          <w:tab w:val="center" w:pos="5241"/>
        </w:tabs>
        <w:spacing w:after="0" w:line="360" w:lineRule="auto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2.4 </w:t>
      </w:r>
      <w:r w:rsidR="008D01E6">
        <w:rPr>
          <w:b/>
          <w:bCs/>
          <w:sz w:val="28"/>
          <w:szCs w:val="28"/>
        </w:rPr>
        <w:t>Оценка качества выбранных материалов по стандартам</w:t>
      </w:r>
    </w:p>
    <w:p w:rsidR="008D01E6" w:rsidRDefault="0020468A" w:rsidP="008D01E6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При разработке требований</w:t>
      </w:r>
      <w:r w:rsidR="008D01E6" w:rsidRPr="00397D7E">
        <w:rPr>
          <w:bCs/>
          <w:sz w:val="28"/>
          <w:szCs w:val="28"/>
        </w:rPr>
        <w:t xml:space="preserve"> к материалам, </w:t>
      </w:r>
      <w:r>
        <w:rPr>
          <w:bCs/>
          <w:sz w:val="28"/>
          <w:szCs w:val="28"/>
        </w:rPr>
        <w:t>были установлены</w:t>
      </w:r>
      <w:r w:rsidR="008D01E6" w:rsidRPr="00397D7E">
        <w:rPr>
          <w:bCs/>
          <w:sz w:val="28"/>
          <w:szCs w:val="28"/>
        </w:rPr>
        <w:t xml:space="preserve"> нормативы по показателям свойств</w:t>
      </w:r>
      <w:r w:rsidR="008D01E6">
        <w:rPr>
          <w:bCs/>
          <w:sz w:val="28"/>
          <w:szCs w:val="28"/>
        </w:rPr>
        <w:t>.</w:t>
      </w:r>
      <w:r w:rsidR="008D01E6" w:rsidRPr="00397D7E">
        <w:rPr>
          <w:bCs/>
          <w:sz w:val="28"/>
          <w:szCs w:val="28"/>
        </w:rPr>
        <w:t xml:space="preserve"> </w:t>
      </w:r>
      <w:r w:rsidR="008D01E6">
        <w:rPr>
          <w:bCs/>
          <w:sz w:val="28"/>
          <w:szCs w:val="28"/>
        </w:rPr>
        <w:t xml:space="preserve">При этом </w:t>
      </w:r>
      <w:r>
        <w:rPr>
          <w:bCs/>
          <w:sz w:val="28"/>
          <w:szCs w:val="28"/>
        </w:rPr>
        <w:t>были учтены</w:t>
      </w:r>
      <w:r w:rsidR="008D01E6" w:rsidRPr="00397D7E">
        <w:rPr>
          <w:bCs/>
          <w:sz w:val="28"/>
          <w:szCs w:val="28"/>
        </w:rPr>
        <w:t xml:space="preserve"> вид изделия, условия его произво</w:t>
      </w:r>
      <w:r w:rsidR="008D01E6" w:rsidRPr="00397D7E">
        <w:rPr>
          <w:bCs/>
          <w:sz w:val="28"/>
          <w:szCs w:val="28"/>
        </w:rPr>
        <w:t>д</w:t>
      </w:r>
      <w:r w:rsidR="008D01E6" w:rsidRPr="00397D7E">
        <w:rPr>
          <w:bCs/>
          <w:sz w:val="28"/>
          <w:szCs w:val="28"/>
        </w:rPr>
        <w:t>ства, назначение и условия эксплуатации.</w:t>
      </w:r>
    </w:p>
    <w:p w:rsidR="008D01E6" w:rsidRDefault="008D01E6" w:rsidP="008D01E6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 w:rsidRPr="00397D7E">
        <w:rPr>
          <w:bCs/>
          <w:sz w:val="28"/>
          <w:szCs w:val="28"/>
        </w:rPr>
        <w:t>При составлении группы общих (стандартных) требований и установлении нормативов по показателям со</w:t>
      </w:r>
      <w:r w:rsidR="0020468A">
        <w:rPr>
          <w:bCs/>
          <w:sz w:val="28"/>
          <w:szCs w:val="28"/>
        </w:rPr>
        <w:t>ответствующих свойств использованы</w:t>
      </w:r>
      <w:r w:rsidRPr="00397D7E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технические описания на артикул готовой ткани или </w:t>
      </w:r>
      <w:r w:rsidRPr="00397D7E">
        <w:rPr>
          <w:bCs/>
          <w:sz w:val="28"/>
          <w:szCs w:val="28"/>
        </w:rPr>
        <w:t>стандарты</w:t>
      </w:r>
      <w:r>
        <w:rPr>
          <w:bCs/>
          <w:sz w:val="28"/>
          <w:szCs w:val="28"/>
        </w:rPr>
        <w:t>, в названии которых после наименования материала обозначены</w:t>
      </w:r>
      <w:r w:rsidRPr="00397D7E">
        <w:rPr>
          <w:bCs/>
          <w:sz w:val="28"/>
          <w:szCs w:val="28"/>
        </w:rPr>
        <w:t xml:space="preserve"> «Общие технические </w:t>
      </w:r>
      <w:r>
        <w:rPr>
          <w:bCs/>
          <w:sz w:val="28"/>
          <w:szCs w:val="28"/>
        </w:rPr>
        <w:t>условия». Основные нормативные показатели и технические условия для шелковых плательных тканей представлены в ГОСТ 28253 – 1989 «Ткани шелковые и полушелковые плател</w:t>
      </w:r>
      <w:r>
        <w:rPr>
          <w:bCs/>
          <w:sz w:val="28"/>
          <w:szCs w:val="28"/>
        </w:rPr>
        <w:t>ь</w:t>
      </w:r>
      <w:r>
        <w:rPr>
          <w:bCs/>
          <w:sz w:val="28"/>
          <w:szCs w:val="28"/>
        </w:rPr>
        <w:t xml:space="preserve">ные и </w:t>
      </w:r>
      <w:proofErr w:type="spellStart"/>
      <w:r>
        <w:rPr>
          <w:bCs/>
          <w:sz w:val="28"/>
          <w:szCs w:val="28"/>
        </w:rPr>
        <w:t>плательно</w:t>
      </w:r>
      <w:proofErr w:type="spellEnd"/>
      <w:r>
        <w:rPr>
          <w:bCs/>
          <w:sz w:val="28"/>
          <w:szCs w:val="28"/>
        </w:rPr>
        <w:t>-костюмные. Общие технические условия».</w:t>
      </w:r>
    </w:p>
    <w:p w:rsidR="000066A9" w:rsidRDefault="000066A9" w:rsidP="008D01E6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</w:p>
    <w:p w:rsidR="0020468A" w:rsidRDefault="0020468A" w:rsidP="0020468A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Таблица 10 – Основные нормативные показатели и технические условия для шелковых плательных тканей</w:t>
      </w:r>
    </w:p>
    <w:tbl>
      <w:tblPr>
        <w:tblStyle w:val="ab"/>
        <w:tblW w:w="0" w:type="auto"/>
        <w:tblInd w:w="568" w:type="dxa"/>
        <w:tblLook w:val="04A0" w:firstRow="1" w:lastRow="0" w:firstColumn="1" w:lastColumn="0" w:noHBand="0" w:noVBand="1"/>
      </w:tblPr>
      <w:tblGrid>
        <w:gridCol w:w="4672"/>
        <w:gridCol w:w="4673"/>
      </w:tblGrid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Свойство</w:t>
            </w:r>
          </w:p>
        </w:tc>
        <w:tc>
          <w:tcPr>
            <w:tcW w:w="4673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Норматив</w:t>
            </w:r>
          </w:p>
        </w:tc>
      </w:tr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673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</w:tr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 w:rsidRPr="00341452"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</w:rPr>
              <w:t>асса 1м</w:t>
            </w:r>
            <w:r>
              <w:rPr>
                <w:sz w:val="28"/>
                <w:szCs w:val="28"/>
                <w:vertAlign w:val="superscript"/>
              </w:rPr>
              <w:t>2</w:t>
            </w:r>
            <w:r>
              <w:rPr>
                <w:sz w:val="28"/>
                <w:szCs w:val="28"/>
              </w:rPr>
              <w:t>, г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До 300</w:t>
            </w:r>
          </w:p>
        </w:tc>
      </w:tr>
      <w:tr w:rsidR="008D01E6" w:rsidTr="008D01E6">
        <w:tc>
          <w:tcPr>
            <w:tcW w:w="4672" w:type="dxa"/>
          </w:tcPr>
          <w:p w:rsidR="008D01E6" w:rsidRPr="00DE4518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Поверхностная плотность, г</w:t>
            </w:r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20-260</w:t>
            </w:r>
          </w:p>
        </w:tc>
      </w:tr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Разрывная нагрузка, </w:t>
            </w:r>
            <w:proofErr w:type="spellStart"/>
            <w:r>
              <w:rPr>
                <w:sz w:val="28"/>
                <w:szCs w:val="28"/>
              </w:rPr>
              <w:t>даН</w:t>
            </w:r>
            <w:proofErr w:type="spellEnd"/>
            <w:r>
              <w:rPr>
                <w:sz w:val="28"/>
                <w:szCs w:val="28"/>
              </w:rPr>
              <w:t>, не менее</w:t>
            </w:r>
          </w:p>
        </w:tc>
        <w:tc>
          <w:tcPr>
            <w:tcW w:w="4673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1-18</w:t>
            </w:r>
          </w:p>
        </w:tc>
      </w:tr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Усадка от стирки, мокрого глаж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ния, % не более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</w:tr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Несминаемость, % не менее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60</w:t>
            </w:r>
          </w:p>
        </w:tc>
      </w:tr>
      <w:tr w:rsidR="008D01E6" w:rsidTr="008D01E6">
        <w:tc>
          <w:tcPr>
            <w:tcW w:w="4672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Стойкость к истиранию, циклы, не менее 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для тканей с массой: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120 г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180 г</w:t>
            </w:r>
          </w:p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свыше 180 г</w:t>
            </w:r>
          </w:p>
        </w:tc>
        <w:tc>
          <w:tcPr>
            <w:tcW w:w="4673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</w:p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300</w:t>
            </w:r>
          </w:p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500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1000</w:t>
            </w:r>
          </w:p>
        </w:tc>
      </w:tr>
      <w:tr w:rsidR="008D01E6" w:rsidTr="008D01E6">
        <w:tc>
          <w:tcPr>
            <w:tcW w:w="4672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Сопротивление </w:t>
            </w:r>
            <w:proofErr w:type="spellStart"/>
            <w:r>
              <w:rPr>
                <w:sz w:val="28"/>
                <w:szCs w:val="28"/>
              </w:rPr>
              <w:t>раздвигаемости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даН</w:t>
            </w:r>
            <w:proofErr w:type="spellEnd"/>
            <w:r>
              <w:rPr>
                <w:sz w:val="28"/>
                <w:szCs w:val="28"/>
              </w:rPr>
              <w:t>, не менее, для тканей массой: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100 г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140 г</w:t>
            </w:r>
          </w:p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свыше 140 г</w:t>
            </w:r>
          </w:p>
        </w:tc>
        <w:tc>
          <w:tcPr>
            <w:tcW w:w="4673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</w:p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1,0</w:t>
            </w:r>
          </w:p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2,0</w:t>
            </w:r>
          </w:p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b/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3,0</w:t>
            </w:r>
          </w:p>
        </w:tc>
      </w:tr>
      <w:tr w:rsidR="008D01E6" w:rsidTr="008D01E6">
        <w:tc>
          <w:tcPr>
            <w:tcW w:w="4672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Сопротивление осыпаемости, </w:t>
            </w:r>
            <w:proofErr w:type="spellStart"/>
            <w:r>
              <w:rPr>
                <w:sz w:val="28"/>
                <w:szCs w:val="28"/>
              </w:rPr>
              <w:t>даН</w:t>
            </w:r>
            <w:proofErr w:type="spellEnd"/>
            <w:r>
              <w:rPr>
                <w:sz w:val="28"/>
                <w:szCs w:val="28"/>
              </w:rPr>
              <w:t>, не менее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2,0</w:t>
            </w:r>
          </w:p>
        </w:tc>
      </w:tr>
      <w:tr w:rsidR="008D01E6" w:rsidTr="008D01E6">
        <w:tc>
          <w:tcPr>
            <w:tcW w:w="4672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Воздухопроницаемость, дм</w:t>
            </w:r>
            <w:r>
              <w:rPr>
                <w:sz w:val="28"/>
                <w:szCs w:val="28"/>
                <w:vertAlign w:val="superscript"/>
              </w:rPr>
              <w:t>3</w:t>
            </w:r>
            <w:r w:rsidRPr="00341452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(м</w:t>
            </w:r>
            <w:r>
              <w:rPr>
                <w:sz w:val="28"/>
                <w:szCs w:val="28"/>
                <w:vertAlign w:val="superscript"/>
              </w:rPr>
              <w:t>2</w:t>
            </w:r>
            <w:r w:rsidRPr="00341452">
              <w:rPr>
                <w:sz w:val="28"/>
                <w:szCs w:val="28"/>
              </w:rPr>
              <w:t>*</w:t>
            </w:r>
            <w:r>
              <w:rPr>
                <w:sz w:val="28"/>
                <w:szCs w:val="28"/>
                <w:lang w:val="en-US"/>
              </w:rPr>
              <w:t>c</w:t>
            </w:r>
            <w:r w:rsidRPr="00341452">
              <w:rPr>
                <w:sz w:val="28"/>
                <w:szCs w:val="28"/>
              </w:rPr>
              <w:t>)</w:t>
            </w:r>
            <w:r>
              <w:rPr>
                <w:sz w:val="28"/>
                <w:szCs w:val="28"/>
              </w:rPr>
              <w:t>, не менее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D01E6" w:rsidTr="008D01E6">
        <w:tc>
          <w:tcPr>
            <w:tcW w:w="4672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Гигроскопичность, %</w:t>
            </w:r>
          </w:p>
        </w:tc>
        <w:tc>
          <w:tcPr>
            <w:tcW w:w="4673" w:type="dxa"/>
          </w:tcPr>
          <w:p w:rsidR="008D01E6" w:rsidRPr="00296DF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296DF6">
              <w:rPr>
                <w:sz w:val="28"/>
                <w:szCs w:val="28"/>
              </w:rPr>
              <w:t>7-14</w:t>
            </w:r>
          </w:p>
        </w:tc>
      </w:tr>
      <w:tr w:rsidR="008D01E6" w:rsidTr="008D01E6">
        <w:tc>
          <w:tcPr>
            <w:tcW w:w="4672" w:type="dxa"/>
          </w:tcPr>
          <w:p w:rsidR="008D01E6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Стойкость окраски, баллы</w:t>
            </w:r>
          </w:p>
        </w:tc>
        <w:tc>
          <w:tcPr>
            <w:tcW w:w="4673" w:type="dxa"/>
          </w:tcPr>
          <w:p w:rsidR="008D01E6" w:rsidRPr="00341452" w:rsidRDefault="008D01E6" w:rsidP="004340D5">
            <w:pPr>
              <w:pStyle w:val="a9"/>
              <w:tabs>
                <w:tab w:val="left" w:pos="690"/>
                <w:tab w:val="center" w:pos="5241"/>
              </w:tabs>
              <w:spacing w:after="0"/>
              <w:jc w:val="center"/>
              <w:rPr>
                <w:sz w:val="28"/>
                <w:szCs w:val="28"/>
              </w:rPr>
            </w:pPr>
            <w:r w:rsidRPr="00341452">
              <w:rPr>
                <w:sz w:val="28"/>
                <w:szCs w:val="28"/>
              </w:rPr>
              <w:t>Не ниже норм, предъявляемых к тканям прочного и особо прочного крашения</w:t>
            </w:r>
          </w:p>
        </w:tc>
      </w:tr>
    </w:tbl>
    <w:p w:rsidR="008D01E6" w:rsidRDefault="008D01E6" w:rsidP="008D01E6">
      <w:pPr>
        <w:pStyle w:val="a9"/>
        <w:tabs>
          <w:tab w:val="left" w:pos="690"/>
          <w:tab w:val="center" w:pos="5241"/>
        </w:tabs>
        <w:spacing w:after="0"/>
        <w:jc w:val="center"/>
        <w:rPr>
          <w:b/>
          <w:sz w:val="28"/>
          <w:szCs w:val="28"/>
        </w:rPr>
      </w:pPr>
    </w:p>
    <w:p w:rsidR="008D01E6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 w:rsidRPr="003163ED">
        <w:rPr>
          <w:rFonts w:ascii="Times New Roman" w:hAnsi="Times New Roman"/>
          <w:sz w:val="28"/>
          <w:szCs w:val="28"/>
        </w:rPr>
        <w:t xml:space="preserve">        </w:t>
      </w:r>
      <w:r w:rsidR="0020468A">
        <w:rPr>
          <w:rFonts w:ascii="Times New Roman" w:hAnsi="Times New Roman"/>
          <w:sz w:val="28"/>
          <w:szCs w:val="28"/>
        </w:rPr>
        <w:t>Масса</w:t>
      </w:r>
      <w:r>
        <w:rPr>
          <w:rFonts w:ascii="Times New Roman" w:hAnsi="Times New Roman"/>
          <w:sz w:val="28"/>
          <w:szCs w:val="28"/>
        </w:rPr>
        <w:t xml:space="preserve"> точечной пр</w:t>
      </w:r>
      <w:r w:rsidR="0020468A">
        <w:rPr>
          <w:rFonts w:ascii="Times New Roman" w:hAnsi="Times New Roman"/>
          <w:sz w:val="28"/>
          <w:szCs w:val="28"/>
        </w:rPr>
        <w:t>обы измерена</w:t>
      </w:r>
      <w:r>
        <w:rPr>
          <w:rFonts w:ascii="Times New Roman" w:hAnsi="Times New Roman"/>
          <w:sz w:val="28"/>
          <w:szCs w:val="28"/>
        </w:rPr>
        <w:t xml:space="preserve"> на электронных лабораторных весах с </w:t>
      </w:r>
      <w:r w:rsidR="0020468A">
        <w:rPr>
          <w:rFonts w:ascii="Times New Roman" w:hAnsi="Times New Roman"/>
          <w:sz w:val="28"/>
          <w:szCs w:val="28"/>
        </w:rPr>
        <w:t>п</w:t>
      </w:r>
      <w:r w:rsidR="0020468A">
        <w:rPr>
          <w:rFonts w:ascii="Times New Roman" w:hAnsi="Times New Roman"/>
          <w:sz w:val="28"/>
          <w:szCs w:val="28"/>
        </w:rPr>
        <w:t>о</w:t>
      </w:r>
      <w:r w:rsidR="0020468A">
        <w:rPr>
          <w:rFonts w:ascii="Times New Roman" w:hAnsi="Times New Roman"/>
          <w:sz w:val="28"/>
          <w:szCs w:val="28"/>
        </w:rPr>
        <w:t>грешностью до 0,05 г, были соблюдены</w:t>
      </w:r>
      <w:r>
        <w:rPr>
          <w:rFonts w:ascii="Times New Roman" w:hAnsi="Times New Roman"/>
          <w:sz w:val="28"/>
          <w:szCs w:val="28"/>
        </w:rPr>
        <w:t xml:space="preserve"> установленные правила, указанные в ГОСТ 10681-75. Для непрерывности выполняемой работы, образцы материалов </w:t>
      </w:r>
      <w:r w:rsidR="0020468A">
        <w:rPr>
          <w:rFonts w:ascii="Times New Roman" w:hAnsi="Times New Roman"/>
          <w:sz w:val="28"/>
          <w:szCs w:val="28"/>
        </w:rPr>
        <w:t>были</w:t>
      </w:r>
      <w:r>
        <w:rPr>
          <w:rFonts w:ascii="Times New Roman" w:hAnsi="Times New Roman"/>
          <w:sz w:val="28"/>
          <w:szCs w:val="28"/>
        </w:rPr>
        <w:t xml:space="preserve"> заранее выдержаны в нормальных условиях.</w:t>
      </w:r>
    </w:p>
    <w:p w:rsidR="008D01E6" w:rsidRPr="001D3F61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Разрывная нагрузка Р</w:t>
      </w:r>
      <w:r>
        <w:rPr>
          <w:rFonts w:ascii="Times New Roman" w:hAnsi="Times New Roman"/>
          <w:sz w:val="28"/>
          <w:szCs w:val="28"/>
          <w:vertAlign w:val="subscript"/>
        </w:rPr>
        <w:t>Р</w:t>
      </w:r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даН</w:t>
      </w:r>
      <w:proofErr w:type="spellEnd"/>
      <w:r>
        <w:rPr>
          <w:rFonts w:ascii="Times New Roman" w:hAnsi="Times New Roman"/>
          <w:sz w:val="28"/>
          <w:szCs w:val="28"/>
        </w:rPr>
        <w:t xml:space="preserve"> – это усилие, выдерживаемое материалом к м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менту разрыва. Показат</w:t>
      </w:r>
      <w:r w:rsidR="0020468A">
        <w:rPr>
          <w:rFonts w:ascii="Times New Roman" w:hAnsi="Times New Roman"/>
          <w:sz w:val="28"/>
          <w:szCs w:val="28"/>
        </w:rPr>
        <w:t>ель разрывного усилия определено</w:t>
      </w:r>
      <w:r>
        <w:rPr>
          <w:rFonts w:ascii="Times New Roman" w:hAnsi="Times New Roman"/>
          <w:sz w:val="28"/>
          <w:szCs w:val="28"/>
        </w:rPr>
        <w:t xml:space="preserve"> непосредственно по шкале разрывной машины в момент разрыва материала. Величины разрывных нагрузок материалов регламентированы ГОСТ и являются основным критерием </w:t>
      </w:r>
      <w:r>
        <w:rPr>
          <w:rFonts w:ascii="Times New Roman" w:hAnsi="Times New Roman"/>
          <w:sz w:val="28"/>
          <w:szCs w:val="28"/>
        </w:rPr>
        <w:lastRenderedPageBreak/>
        <w:t>оценки механических свойств материалов.</w:t>
      </w:r>
    </w:p>
    <w:p w:rsidR="008D01E6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 w:rsidRPr="003163ED">
        <w:rPr>
          <w:rFonts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>Усадкой называется изменение линейных размеров материала после смач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вания, стирки и глажения, а также под влиянием повышенной влажности воздуха. Положительная усадка (+), если происходит уменьшение размеров материала.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рицательная усадка (-), если размеры материала увеличиваются.     Усадку те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стильных полотен определяют согласно ГОСТ 30157.0-95 и ГОСТ 30157.1-95. Для испытания по шаблону вырезают элементарные пробы, наносят контрольные ме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ки несмываемой краской или прошивают нитками. Для стирки используют ст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ральные машины, обеспечивающие сравнимые и статически достоверные резул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 xml:space="preserve">таты. Отжатые образцы гладят через </w:t>
      </w:r>
      <w:proofErr w:type="spellStart"/>
      <w:r>
        <w:rPr>
          <w:rFonts w:ascii="Times New Roman" w:hAnsi="Times New Roman"/>
          <w:sz w:val="28"/>
          <w:szCs w:val="28"/>
        </w:rPr>
        <w:t>неаппретироваиную</w:t>
      </w:r>
      <w:proofErr w:type="spellEnd"/>
      <w:r>
        <w:rPr>
          <w:rFonts w:ascii="Times New Roman" w:hAnsi="Times New Roman"/>
          <w:sz w:val="28"/>
          <w:szCs w:val="28"/>
        </w:rPr>
        <w:t xml:space="preserve"> хлопчатобумажную ткань.</w:t>
      </w:r>
    </w:p>
    <w:p w:rsidR="008D01E6" w:rsidRPr="003163ED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Несминаемость – свойство материала сопротивляться смятию и восстанавл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вать первоначальное состояние после снятия усилия, вызвавшего изгиб и смятие. Методы определения несминаемости тканей делятся в зависимости от способа осуществления смятия.</w:t>
      </w:r>
    </w:p>
    <w:p w:rsidR="008D01E6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 w:rsidRPr="003163ED">
        <w:rPr>
          <w:rFonts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 xml:space="preserve">Гигроскопичность </w:t>
      </w:r>
      <w:r>
        <w:rPr>
          <w:rFonts w:ascii="Times New Roman" w:hAnsi="Times New Roman"/>
          <w:sz w:val="28"/>
          <w:szCs w:val="28"/>
          <w:lang w:val="en-US"/>
        </w:rPr>
        <w:t>W</w:t>
      </w:r>
      <w:r>
        <w:rPr>
          <w:rFonts w:ascii="Times New Roman" w:hAnsi="Times New Roman"/>
          <w:sz w:val="28"/>
          <w:szCs w:val="28"/>
          <w:vertAlign w:val="subscript"/>
        </w:rPr>
        <w:t>Г</w:t>
      </w:r>
      <w:r>
        <w:rPr>
          <w:rFonts w:ascii="Times New Roman" w:hAnsi="Times New Roman"/>
          <w:sz w:val="28"/>
          <w:szCs w:val="28"/>
        </w:rPr>
        <w:t>, характеризует способность материала поглощать вл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гу из окружающей среды, имеющей относительную влажность воздуха 98%, в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числяют по формуле:</w:t>
      </w:r>
    </w:p>
    <w:p w:rsidR="008D01E6" w:rsidRDefault="008D01E6" w:rsidP="008D01E6">
      <w:pPr>
        <w:pStyle w:val="13"/>
        <w:spacing w:line="360" w:lineRule="auto"/>
        <w:ind w:left="0" w:right="-8" w:firstLine="0"/>
        <w:jc w:val="center"/>
        <w:rPr>
          <w:rFonts w:ascii="Times New Roman" w:hAnsi="Times New Roman"/>
          <w:sz w:val="28"/>
          <w:szCs w:val="28"/>
          <w:vertAlign w:val="subscript"/>
        </w:rPr>
      </w:pPr>
      <w:r>
        <w:rPr>
          <w:rFonts w:ascii="Times New Roman" w:hAnsi="Times New Roman"/>
          <w:sz w:val="28"/>
          <w:szCs w:val="28"/>
          <w:lang w:val="en-US"/>
        </w:rPr>
        <w:t>W</w:t>
      </w:r>
      <w:r>
        <w:rPr>
          <w:rFonts w:ascii="Times New Roman" w:hAnsi="Times New Roman"/>
          <w:sz w:val="28"/>
          <w:szCs w:val="28"/>
          <w:vertAlign w:val="subscript"/>
        </w:rPr>
        <w:t xml:space="preserve">Г </w:t>
      </w:r>
      <w:r>
        <w:rPr>
          <w:rFonts w:ascii="Times New Roman" w:hAnsi="Times New Roman"/>
          <w:sz w:val="28"/>
          <w:szCs w:val="28"/>
        </w:rPr>
        <w:t>=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vertAlign w:val="subscript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vertAlign w:val="subscript"/>
              </w:rPr>
              <m:t>(</m:t>
            </m:r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8"/>
                <w:vertAlign w:val="subscript"/>
              </w:rPr>
              <m:t>100-mc)</m:t>
            </m:r>
          </m:num>
          <m:den>
            <m:r>
              <w:rPr>
                <w:rFonts w:ascii="Cambria Math" w:hAnsi="Cambria Math"/>
                <w:sz w:val="28"/>
                <w:szCs w:val="28"/>
                <w:vertAlign w:val="subscript"/>
              </w:rPr>
              <m:t>mc</m:t>
            </m:r>
          </m:den>
        </m:f>
      </m:oMath>
      <w:r>
        <w:rPr>
          <w:rFonts w:ascii="Times New Roman" w:hAnsi="Times New Roman"/>
          <w:sz w:val="28"/>
          <w:szCs w:val="28"/>
          <w:vertAlign w:val="subscript"/>
        </w:rPr>
        <w:t xml:space="preserve"> 100</w:t>
      </w:r>
    </w:p>
    <w:p w:rsidR="008D01E6" w:rsidRPr="003163ED" w:rsidRDefault="008D01E6" w:rsidP="008D01E6">
      <w:pPr>
        <w:pStyle w:val="13"/>
        <w:spacing w:line="360" w:lineRule="auto"/>
        <w:ind w:left="0" w:right="-8" w:firstLine="0"/>
        <w:jc w:val="right"/>
        <w:rPr>
          <w:rFonts w:ascii="Times New Roman" w:hAnsi="Times New Roman"/>
          <w:sz w:val="28"/>
          <w:szCs w:val="28"/>
        </w:rPr>
      </w:pPr>
      <w:r w:rsidRPr="003163ED">
        <w:rPr>
          <w:rFonts w:ascii="Times New Roman" w:hAnsi="Times New Roman"/>
          <w:sz w:val="28"/>
          <w:szCs w:val="28"/>
        </w:rPr>
        <w:t>(4)</w:t>
      </w:r>
    </w:p>
    <w:p w:rsidR="008D01E6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 w:rsidRPr="003163ED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>Воздухопроницаемостью материала называется его способность пропускать воздух. Коэффициент воздухопроницаемости В</w:t>
      </w:r>
      <w:r>
        <w:rPr>
          <w:rFonts w:ascii="Times New Roman" w:hAnsi="Times New Roman"/>
          <w:sz w:val="28"/>
          <w:szCs w:val="28"/>
          <w:vertAlign w:val="subscript"/>
        </w:rPr>
        <w:t>Р</w:t>
      </w:r>
      <w:r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3163ED">
        <w:rPr>
          <w:rFonts w:ascii="Times New Roman" w:hAnsi="Times New Roman"/>
          <w:sz w:val="28"/>
          <w:szCs w:val="28"/>
        </w:rPr>
        <w:t>дм</w:t>
      </w:r>
      <w:r w:rsidRPr="003163ED">
        <w:rPr>
          <w:rFonts w:ascii="Times New Roman" w:hAnsi="Times New Roman"/>
          <w:sz w:val="28"/>
          <w:szCs w:val="28"/>
          <w:vertAlign w:val="superscript"/>
        </w:rPr>
        <w:t>3</w:t>
      </w:r>
      <w:r w:rsidRPr="003163ED">
        <w:rPr>
          <w:rFonts w:ascii="Times New Roman" w:hAnsi="Times New Roman"/>
          <w:sz w:val="28"/>
          <w:szCs w:val="28"/>
        </w:rPr>
        <w:t>/(м</w:t>
      </w:r>
      <w:r w:rsidRPr="003163ED">
        <w:rPr>
          <w:rFonts w:ascii="Times New Roman" w:hAnsi="Times New Roman"/>
          <w:sz w:val="28"/>
          <w:szCs w:val="28"/>
          <w:vertAlign w:val="superscript"/>
        </w:rPr>
        <w:t>2</w:t>
      </w:r>
      <w:r w:rsidRPr="003163ED">
        <w:rPr>
          <w:rFonts w:ascii="Times New Roman" w:hAnsi="Times New Roman"/>
          <w:sz w:val="28"/>
          <w:szCs w:val="28"/>
        </w:rPr>
        <w:t>*</w:t>
      </w:r>
      <w:r w:rsidRPr="003163ED">
        <w:rPr>
          <w:rFonts w:ascii="Times New Roman" w:hAnsi="Times New Roman"/>
          <w:sz w:val="28"/>
          <w:szCs w:val="28"/>
          <w:lang w:val="en-US"/>
        </w:rPr>
        <w:t>c</w:t>
      </w:r>
      <w:r w:rsidRPr="003163ED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, показывает, какой объем воздуха проходит через единицу площади материала или изделие в един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цу времени при определенной разности давления по обе стороны материала, и определяется по формуле:</w:t>
      </w:r>
    </w:p>
    <w:p w:rsidR="008D01E6" w:rsidRDefault="008D01E6" w:rsidP="008D01E6">
      <w:pPr>
        <w:pStyle w:val="13"/>
        <w:spacing w:line="360" w:lineRule="auto"/>
        <w:ind w:left="0" w:right="-8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  <w:vertAlign w:val="subscript"/>
        </w:rPr>
        <w:t xml:space="preserve">Р </w:t>
      </w:r>
      <w:r>
        <w:rPr>
          <w:rFonts w:ascii="Times New Roman" w:hAnsi="Times New Roman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F*τ</m:t>
            </m:r>
          </m:den>
        </m:f>
      </m:oMath>
    </w:p>
    <w:p w:rsidR="008D01E6" w:rsidRPr="00C836A0" w:rsidRDefault="008D01E6" w:rsidP="008D01E6">
      <w:pPr>
        <w:pStyle w:val="13"/>
        <w:spacing w:line="360" w:lineRule="auto"/>
        <w:ind w:left="0" w:right="-8" w:firstLine="0"/>
        <w:jc w:val="right"/>
        <w:rPr>
          <w:rFonts w:ascii="Times New Roman" w:hAnsi="Times New Roman"/>
          <w:sz w:val="28"/>
          <w:szCs w:val="28"/>
        </w:rPr>
      </w:pPr>
      <w:r w:rsidRPr="00C836A0">
        <w:rPr>
          <w:rFonts w:ascii="Times New Roman" w:hAnsi="Times New Roman"/>
          <w:sz w:val="28"/>
          <w:szCs w:val="28"/>
        </w:rPr>
        <w:t>(5)</w:t>
      </w:r>
    </w:p>
    <w:p w:rsidR="008D01E6" w:rsidRPr="00DD65E0" w:rsidRDefault="008D01E6" w:rsidP="008D01E6">
      <w:pPr>
        <w:pStyle w:val="13"/>
        <w:spacing w:line="360" w:lineRule="auto"/>
        <w:ind w:left="0" w:right="-8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Методы определения прочности окраски согласно ГОСТ 9733.0-83 основ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lastRenderedPageBreak/>
        <w:t>ны на оценке степени изменения первоначальной окраски испытуемой ткани или степени закрашивания белого материала, подвергающегося вместе с окрашенным той или иной обработке. Изменение первоначальной окраски или степень закр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шивания белого материала устанавливают визуально путем сравнения со спец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альными эталонами.</w:t>
      </w:r>
    </w:p>
    <w:p w:rsidR="008D01E6" w:rsidRPr="008D01E6" w:rsidRDefault="008D01E6" w:rsidP="008D01E6">
      <w:pPr>
        <w:pStyle w:val="13"/>
        <w:spacing w:line="360" w:lineRule="auto"/>
        <w:ind w:left="0" w:right="-8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</w:t>
      </w:r>
      <w:r w:rsidR="0020468A">
        <w:rPr>
          <w:rFonts w:ascii="Times New Roman" w:hAnsi="Times New Roman"/>
          <w:b/>
          <w:sz w:val="28"/>
          <w:szCs w:val="28"/>
        </w:rPr>
        <w:t>5</w:t>
      </w:r>
      <w:r w:rsidRPr="00A74529">
        <w:rPr>
          <w:rFonts w:ascii="Times New Roman" w:hAnsi="Times New Roman"/>
          <w:b/>
          <w:sz w:val="28"/>
          <w:szCs w:val="28"/>
        </w:rPr>
        <w:t xml:space="preserve"> Составление карты технического уровня и качества материала</w:t>
      </w:r>
    </w:p>
    <w:p w:rsidR="008D01E6" w:rsidRDefault="008D01E6" w:rsidP="008D01E6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A74529">
        <w:rPr>
          <w:rFonts w:ascii="Times New Roman" w:hAnsi="Times New Roman"/>
          <w:sz w:val="28"/>
          <w:szCs w:val="28"/>
        </w:rPr>
        <w:t>В карте технического уровня и качества материала</w:t>
      </w:r>
      <w:r>
        <w:rPr>
          <w:rFonts w:ascii="Times New Roman" w:hAnsi="Times New Roman"/>
          <w:sz w:val="28"/>
          <w:szCs w:val="28"/>
        </w:rPr>
        <w:t xml:space="preserve"> (табл</w:t>
      </w:r>
      <w:r w:rsidR="0020468A">
        <w:rPr>
          <w:rFonts w:ascii="Times New Roman" w:hAnsi="Times New Roman"/>
          <w:sz w:val="28"/>
          <w:szCs w:val="28"/>
        </w:rPr>
        <w:t>. 11</w:t>
      </w:r>
      <w:r>
        <w:rPr>
          <w:rFonts w:ascii="Times New Roman" w:hAnsi="Times New Roman"/>
          <w:sz w:val="28"/>
          <w:szCs w:val="28"/>
        </w:rPr>
        <w:t>)</w:t>
      </w:r>
      <w:r w:rsidRPr="00A74529">
        <w:rPr>
          <w:rFonts w:ascii="Times New Roman" w:hAnsi="Times New Roman"/>
          <w:sz w:val="28"/>
          <w:szCs w:val="28"/>
        </w:rPr>
        <w:t xml:space="preserve"> </w:t>
      </w:r>
      <w:r w:rsidR="0020468A">
        <w:rPr>
          <w:rFonts w:ascii="Times New Roman" w:hAnsi="Times New Roman"/>
          <w:sz w:val="28"/>
          <w:szCs w:val="28"/>
        </w:rPr>
        <w:t>приведены</w:t>
      </w:r>
      <w:r w:rsidRPr="00A74529">
        <w:rPr>
          <w:rFonts w:ascii="Times New Roman" w:hAnsi="Times New Roman"/>
          <w:sz w:val="28"/>
          <w:szCs w:val="28"/>
        </w:rPr>
        <w:t xml:space="preserve"> нормы тех показателей свойств, которые установлены </w:t>
      </w:r>
      <w:r>
        <w:rPr>
          <w:rFonts w:ascii="Times New Roman" w:hAnsi="Times New Roman"/>
          <w:sz w:val="28"/>
          <w:szCs w:val="28"/>
        </w:rPr>
        <w:t>нормативными документ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ми</w:t>
      </w:r>
      <w:r w:rsidRPr="00A74529">
        <w:rPr>
          <w:rFonts w:ascii="Times New Roman" w:hAnsi="Times New Roman"/>
          <w:sz w:val="28"/>
          <w:szCs w:val="28"/>
        </w:rPr>
        <w:t xml:space="preserve">. С этой целью </w:t>
      </w:r>
      <w:r w:rsidR="0020468A">
        <w:rPr>
          <w:rFonts w:ascii="Times New Roman" w:hAnsi="Times New Roman"/>
          <w:sz w:val="28"/>
          <w:szCs w:val="28"/>
        </w:rPr>
        <w:t>были использованы</w:t>
      </w:r>
      <w:r w:rsidRPr="00A74529">
        <w:rPr>
          <w:rFonts w:ascii="Times New Roman" w:hAnsi="Times New Roman"/>
          <w:sz w:val="28"/>
          <w:szCs w:val="28"/>
        </w:rPr>
        <w:t xml:space="preserve"> стандарты и литературные источники. </w:t>
      </w:r>
    </w:p>
    <w:p w:rsidR="0020468A" w:rsidRPr="00A74529" w:rsidRDefault="008D01E6" w:rsidP="004E606F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A74529">
        <w:rPr>
          <w:rFonts w:ascii="Times New Roman" w:hAnsi="Times New Roman"/>
          <w:sz w:val="28"/>
          <w:szCs w:val="28"/>
        </w:rPr>
        <w:t>Для свойств, по которым проводились лабора</w:t>
      </w:r>
      <w:r w:rsidR="0020468A">
        <w:rPr>
          <w:rFonts w:ascii="Times New Roman" w:hAnsi="Times New Roman"/>
          <w:sz w:val="28"/>
          <w:szCs w:val="28"/>
        </w:rPr>
        <w:t>торные испытания, приведены</w:t>
      </w:r>
      <w:r w:rsidRPr="00A74529">
        <w:rPr>
          <w:rFonts w:ascii="Times New Roman" w:hAnsi="Times New Roman"/>
          <w:sz w:val="28"/>
          <w:szCs w:val="28"/>
        </w:rPr>
        <w:t xml:space="preserve"> нормативные и фактические значения.</w:t>
      </w:r>
    </w:p>
    <w:p w:rsidR="008D01E6" w:rsidRDefault="0020468A" w:rsidP="008D01E6">
      <w:pPr>
        <w:pStyle w:val="13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11</w:t>
      </w:r>
      <w:r w:rsidR="008D01E6" w:rsidRPr="00A74529">
        <w:rPr>
          <w:rFonts w:ascii="Times New Roman" w:hAnsi="Times New Roman"/>
          <w:sz w:val="28"/>
          <w:szCs w:val="28"/>
        </w:rPr>
        <w:t xml:space="preserve"> – Карта технического уровня и качества материала</w:t>
      </w:r>
    </w:p>
    <w:p w:rsidR="004E606F" w:rsidRPr="00A74529" w:rsidRDefault="004E606F" w:rsidP="008D01E6">
      <w:pPr>
        <w:pStyle w:val="13"/>
        <w:spacing w:line="240" w:lineRule="auto"/>
        <w:ind w:left="0" w:firstLine="284"/>
        <w:rPr>
          <w:rFonts w:ascii="Times New Roman" w:hAnsi="Times New Roman"/>
          <w:sz w:val="28"/>
          <w:szCs w:val="28"/>
        </w:rPr>
      </w:pPr>
    </w:p>
    <w:tbl>
      <w:tblPr>
        <w:tblStyle w:val="ab"/>
        <w:tblW w:w="9393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709"/>
        <w:gridCol w:w="2013"/>
        <w:gridCol w:w="1560"/>
        <w:gridCol w:w="992"/>
        <w:gridCol w:w="992"/>
        <w:gridCol w:w="567"/>
        <w:gridCol w:w="567"/>
        <w:gridCol w:w="709"/>
        <w:gridCol w:w="566"/>
        <w:gridCol w:w="709"/>
        <w:gridCol w:w="9"/>
      </w:tblGrid>
      <w:tr w:rsidR="008D01E6" w:rsidTr="004340D5">
        <w:tc>
          <w:tcPr>
            <w:tcW w:w="709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D01E6" w:rsidRDefault="008D01E6" w:rsidP="004340D5">
            <w:pPr>
              <w:pStyle w:val="13"/>
              <w:spacing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к </w:t>
            </w:r>
          </w:p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материалам</w:t>
            </w:r>
          </w:p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8D01E6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Показатели свойств</w:t>
            </w:r>
          </w:p>
          <w:p w:rsidR="008D01E6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.</w:t>
            </w:r>
          </w:p>
        </w:tc>
        <w:tc>
          <w:tcPr>
            <w:tcW w:w="992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</w:t>
            </w: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</w:rPr>
              <w:t>ме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</w:rPr>
              <w:t>ность</w:t>
            </w:r>
          </w:p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D01E6" w:rsidRDefault="008D01E6" w:rsidP="004340D5">
            <w:pPr>
              <w:pStyle w:val="13"/>
              <w:spacing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9" w:type="dxa"/>
            <w:gridSpan w:val="7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Значения показателей свойств</w:t>
            </w:r>
          </w:p>
        </w:tc>
      </w:tr>
      <w:tr w:rsidR="008D01E6" w:rsidTr="004340D5">
        <w:trPr>
          <w:gridAfter w:val="1"/>
          <w:wAfter w:w="9" w:type="dxa"/>
          <w:trHeight w:val="838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норм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тивные</w:t>
            </w:r>
          </w:p>
        </w:tc>
        <w:tc>
          <w:tcPr>
            <w:tcW w:w="3118" w:type="dxa"/>
            <w:gridSpan w:val="5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фактические</w:t>
            </w:r>
          </w:p>
        </w:tc>
      </w:tr>
      <w:tr w:rsidR="008D01E6" w:rsidTr="004340D5">
        <w:trPr>
          <w:gridAfter w:val="1"/>
          <w:wAfter w:w="9" w:type="dxa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8D01E6" w:rsidRPr="00C95F32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8D01E6" w:rsidTr="004340D5">
        <w:trPr>
          <w:gridAfter w:val="1"/>
          <w:wAfter w:w="9" w:type="dxa"/>
        </w:trPr>
        <w:tc>
          <w:tcPr>
            <w:tcW w:w="709" w:type="dxa"/>
            <w:vMerge w:val="restart"/>
          </w:tcPr>
          <w:p w:rsidR="008D01E6" w:rsidRDefault="008D01E6" w:rsidP="008D01E6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1</w:t>
            </w:r>
          </w:p>
        </w:tc>
        <w:tc>
          <w:tcPr>
            <w:tcW w:w="2013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Стандартные</w:t>
            </w: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0"/>
              </w:rPr>
            </w:pPr>
            <w:r w:rsidRPr="00C836A0">
              <w:rPr>
                <w:rFonts w:ascii="Times New Roman" w:hAnsi="Times New Roman"/>
                <w:sz w:val="20"/>
              </w:rPr>
              <w:t>Поверхностная плотность</w:t>
            </w:r>
          </w:p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г/м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8D01E6" w:rsidRPr="00DE451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E4518">
              <w:rPr>
                <w:rFonts w:ascii="Times New Roman" w:hAnsi="Times New Roman"/>
                <w:sz w:val="20"/>
              </w:rPr>
              <w:t>20-260</w:t>
            </w:r>
          </w:p>
        </w:tc>
        <w:tc>
          <w:tcPr>
            <w:tcW w:w="567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108,5</w:t>
            </w:r>
          </w:p>
        </w:tc>
        <w:tc>
          <w:tcPr>
            <w:tcW w:w="567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200</w:t>
            </w:r>
          </w:p>
        </w:tc>
        <w:tc>
          <w:tcPr>
            <w:tcW w:w="709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89,8</w:t>
            </w:r>
          </w:p>
        </w:tc>
        <w:tc>
          <w:tcPr>
            <w:tcW w:w="566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97,4</w:t>
            </w:r>
          </w:p>
        </w:tc>
        <w:tc>
          <w:tcPr>
            <w:tcW w:w="709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108,5</w:t>
            </w:r>
          </w:p>
        </w:tc>
      </w:tr>
      <w:tr w:rsidR="008D01E6" w:rsidTr="004340D5">
        <w:trPr>
          <w:gridAfter w:val="1"/>
          <w:wAfter w:w="9" w:type="dxa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C836A0">
              <w:rPr>
                <w:bCs/>
                <w:sz w:val="20"/>
                <w:szCs w:val="20"/>
              </w:rPr>
              <w:t>Волокнистый состав</w:t>
            </w: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8D01E6" w:rsidRPr="00DD7DC0" w:rsidRDefault="008D01E6" w:rsidP="004340D5">
            <w:pPr>
              <w:jc w:val="center"/>
            </w:pPr>
            <w:r w:rsidRPr="00DD7DC0">
              <w:t xml:space="preserve">55% </w:t>
            </w:r>
            <w:proofErr w:type="spellStart"/>
            <w:r w:rsidRPr="00DD7DC0">
              <w:t>виск</w:t>
            </w:r>
            <w:proofErr w:type="spellEnd"/>
          </w:p>
          <w:p w:rsidR="008D01E6" w:rsidRPr="00DD7DC0" w:rsidRDefault="008D01E6" w:rsidP="004340D5">
            <w:pPr>
              <w:jc w:val="center"/>
            </w:pPr>
            <w:r w:rsidRPr="00DD7DC0">
              <w:t xml:space="preserve">45% </w:t>
            </w:r>
            <w:proofErr w:type="spellStart"/>
            <w:r w:rsidRPr="00DD7DC0">
              <w:t>пам</w:t>
            </w:r>
            <w:proofErr w:type="spellEnd"/>
          </w:p>
        </w:tc>
        <w:tc>
          <w:tcPr>
            <w:tcW w:w="567" w:type="dxa"/>
            <w:shd w:val="clear" w:color="auto" w:fill="auto"/>
          </w:tcPr>
          <w:p w:rsidR="008D01E6" w:rsidRPr="00DD7DC0" w:rsidRDefault="008D01E6" w:rsidP="004340D5">
            <w:pPr>
              <w:jc w:val="center"/>
            </w:pPr>
            <w:r w:rsidRPr="00DD7DC0">
              <w:t xml:space="preserve">97% </w:t>
            </w:r>
            <w:proofErr w:type="spellStart"/>
            <w:r w:rsidRPr="00DD7DC0">
              <w:t>пам</w:t>
            </w:r>
            <w:proofErr w:type="spellEnd"/>
          </w:p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sz w:val="20"/>
              </w:rPr>
              <w:t>3% эл</w:t>
            </w:r>
          </w:p>
        </w:tc>
        <w:tc>
          <w:tcPr>
            <w:tcW w:w="709" w:type="dxa"/>
            <w:shd w:val="clear" w:color="auto" w:fill="auto"/>
          </w:tcPr>
          <w:p w:rsidR="008D01E6" w:rsidRPr="00DD7DC0" w:rsidRDefault="008D01E6" w:rsidP="004340D5">
            <w:pPr>
              <w:jc w:val="center"/>
            </w:pPr>
            <w:r w:rsidRPr="00DD7DC0">
              <w:t xml:space="preserve">96% </w:t>
            </w:r>
            <w:proofErr w:type="spellStart"/>
            <w:r w:rsidRPr="00DD7DC0">
              <w:t>пам</w:t>
            </w:r>
            <w:proofErr w:type="spellEnd"/>
          </w:p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sz w:val="20"/>
              </w:rPr>
              <w:t>4% эл</w:t>
            </w:r>
          </w:p>
        </w:tc>
        <w:tc>
          <w:tcPr>
            <w:tcW w:w="566" w:type="dxa"/>
            <w:shd w:val="clear" w:color="auto" w:fill="auto"/>
          </w:tcPr>
          <w:p w:rsidR="008D01E6" w:rsidRPr="00DD7DC0" w:rsidRDefault="008D01E6" w:rsidP="004340D5">
            <w:pPr>
              <w:jc w:val="center"/>
            </w:pPr>
            <w:r w:rsidRPr="00DD7DC0">
              <w:t xml:space="preserve">97% </w:t>
            </w:r>
            <w:proofErr w:type="spellStart"/>
            <w:r w:rsidRPr="00DD7DC0">
              <w:t>пам</w:t>
            </w:r>
            <w:proofErr w:type="spellEnd"/>
          </w:p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sz w:val="20"/>
              </w:rPr>
              <w:t>3% эл</w:t>
            </w:r>
          </w:p>
        </w:tc>
        <w:tc>
          <w:tcPr>
            <w:tcW w:w="709" w:type="dxa"/>
            <w:shd w:val="clear" w:color="auto" w:fill="auto"/>
          </w:tcPr>
          <w:p w:rsidR="008D01E6" w:rsidRPr="00DD7DC0" w:rsidRDefault="008D01E6" w:rsidP="004340D5">
            <w:pPr>
              <w:jc w:val="center"/>
            </w:pPr>
            <w:r w:rsidRPr="00DD7DC0">
              <w:t xml:space="preserve">96% </w:t>
            </w:r>
            <w:proofErr w:type="spellStart"/>
            <w:r w:rsidRPr="00DD7DC0">
              <w:t>пам</w:t>
            </w:r>
            <w:proofErr w:type="spellEnd"/>
          </w:p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sz w:val="20"/>
              </w:rPr>
              <w:t>4% эл</w:t>
            </w:r>
          </w:p>
        </w:tc>
      </w:tr>
      <w:tr w:rsidR="008D01E6" w:rsidTr="004340D5">
        <w:trPr>
          <w:gridAfter w:val="1"/>
          <w:wAfter w:w="9" w:type="dxa"/>
          <w:trHeight w:val="852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0"/>
              </w:rPr>
            </w:pPr>
            <w:r w:rsidRPr="00C836A0">
              <w:rPr>
                <w:rFonts w:ascii="Times New Roman" w:hAnsi="Times New Roman"/>
                <w:bCs/>
                <w:sz w:val="20"/>
              </w:rPr>
              <w:t>Линейная плотность</w:t>
            </w: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текс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Pr="00BD638C" w:rsidRDefault="008D01E6" w:rsidP="004340D5">
            <w:pPr>
              <w:jc w:val="center"/>
            </w:pPr>
            <w:r w:rsidRPr="00BD638C">
              <w:t>О –0,005</w:t>
            </w:r>
          </w:p>
          <w:p w:rsidR="008D01E6" w:rsidRPr="00BD638C" w:rsidRDefault="008D01E6" w:rsidP="004340D5">
            <w:pPr>
              <w:jc w:val="center"/>
            </w:pPr>
            <w:r w:rsidRPr="00BD638C">
              <w:t>У  - 0,01</w:t>
            </w:r>
          </w:p>
        </w:tc>
        <w:tc>
          <w:tcPr>
            <w:tcW w:w="567" w:type="dxa"/>
            <w:shd w:val="clear" w:color="auto" w:fill="auto"/>
          </w:tcPr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BD638C">
              <w:rPr>
                <w:sz w:val="20"/>
              </w:rPr>
              <w:t>О –</w:t>
            </w:r>
            <w:r w:rsidRPr="00BD638C">
              <w:rPr>
                <w:rFonts w:ascii="Times New Roman" w:hAnsi="Times New Roman"/>
                <w:sz w:val="20"/>
              </w:rPr>
              <w:t>0,015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sz w:val="20"/>
              </w:rPr>
            </w:pPr>
            <w:r w:rsidRPr="00BD638C">
              <w:rPr>
                <w:sz w:val="20"/>
              </w:rPr>
              <w:t>У  -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BD638C">
              <w:rPr>
                <w:sz w:val="20"/>
              </w:rPr>
              <w:t>0,06</w:t>
            </w:r>
          </w:p>
        </w:tc>
        <w:tc>
          <w:tcPr>
            <w:tcW w:w="709" w:type="dxa"/>
            <w:shd w:val="clear" w:color="auto" w:fill="auto"/>
          </w:tcPr>
          <w:p w:rsidR="008D01E6" w:rsidRPr="00BD638C" w:rsidRDefault="008D01E6" w:rsidP="004340D5">
            <w:pPr>
              <w:jc w:val="center"/>
            </w:pPr>
            <w:r w:rsidRPr="00BD638C">
              <w:t>О –0,005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sz w:val="20"/>
              </w:rPr>
            </w:pPr>
            <w:r w:rsidRPr="00BD638C">
              <w:rPr>
                <w:sz w:val="20"/>
              </w:rPr>
              <w:t>У  -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BD638C">
              <w:rPr>
                <w:rFonts w:ascii="Times New Roman" w:hAnsi="Times New Roman"/>
                <w:sz w:val="20"/>
              </w:rPr>
              <w:t>0,003</w:t>
            </w:r>
          </w:p>
        </w:tc>
        <w:tc>
          <w:tcPr>
            <w:tcW w:w="566" w:type="dxa"/>
            <w:shd w:val="clear" w:color="auto" w:fill="auto"/>
          </w:tcPr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BD638C">
              <w:rPr>
                <w:sz w:val="20"/>
              </w:rPr>
              <w:t>О –</w:t>
            </w:r>
            <w:r w:rsidRPr="00BD638C">
              <w:rPr>
                <w:rFonts w:ascii="Times New Roman" w:hAnsi="Times New Roman"/>
                <w:sz w:val="20"/>
              </w:rPr>
              <w:t>0,003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sz w:val="20"/>
              </w:rPr>
            </w:pPr>
            <w:r w:rsidRPr="00BD638C">
              <w:rPr>
                <w:sz w:val="20"/>
              </w:rPr>
              <w:t>У  -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BD638C">
              <w:rPr>
                <w:rFonts w:ascii="Times New Roman" w:hAnsi="Times New Roman"/>
                <w:sz w:val="20"/>
              </w:rPr>
              <w:t>0,003</w:t>
            </w:r>
          </w:p>
        </w:tc>
        <w:tc>
          <w:tcPr>
            <w:tcW w:w="709" w:type="dxa"/>
            <w:shd w:val="clear" w:color="auto" w:fill="auto"/>
          </w:tcPr>
          <w:p w:rsidR="008D01E6" w:rsidRPr="00BD638C" w:rsidRDefault="008D01E6" w:rsidP="004340D5">
            <w:pPr>
              <w:jc w:val="center"/>
            </w:pPr>
            <w:r w:rsidRPr="00BD638C">
              <w:t>О –0,005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sz w:val="20"/>
              </w:rPr>
            </w:pPr>
            <w:r w:rsidRPr="00BD638C">
              <w:rPr>
                <w:sz w:val="20"/>
              </w:rPr>
              <w:t>У  -</w:t>
            </w:r>
          </w:p>
          <w:p w:rsidR="008D01E6" w:rsidRPr="00BD638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BD638C">
              <w:rPr>
                <w:rFonts w:ascii="Times New Roman" w:hAnsi="Times New Roman"/>
                <w:sz w:val="20"/>
              </w:rPr>
              <w:t>0,003</w:t>
            </w:r>
          </w:p>
        </w:tc>
      </w:tr>
      <w:tr w:rsidR="008D01E6" w:rsidTr="004340D5">
        <w:trPr>
          <w:gridAfter w:val="1"/>
          <w:wAfter w:w="9" w:type="dxa"/>
          <w:trHeight w:val="360"/>
        </w:trPr>
        <w:tc>
          <w:tcPr>
            <w:tcW w:w="709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13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Конструкторско-технологические</w:t>
            </w: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C836A0">
              <w:rPr>
                <w:bCs/>
                <w:sz w:val="20"/>
                <w:szCs w:val="20"/>
              </w:rPr>
              <w:t>Толщина</w:t>
            </w:r>
          </w:p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мм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0,37</w:t>
            </w:r>
          </w:p>
        </w:tc>
        <w:tc>
          <w:tcPr>
            <w:tcW w:w="567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0,58</w:t>
            </w:r>
          </w:p>
        </w:tc>
        <w:tc>
          <w:tcPr>
            <w:tcW w:w="709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0,22</w:t>
            </w:r>
          </w:p>
        </w:tc>
        <w:tc>
          <w:tcPr>
            <w:tcW w:w="566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0,22</w:t>
            </w:r>
          </w:p>
        </w:tc>
        <w:tc>
          <w:tcPr>
            <w:tcW w:w="709" w:type="dxa"/>
            <w:shd w:val="clear" w:color="auto" w:fill="auto"/>
          </w:tcPr>
          <w:p w:rsidR="008D01E6" w:rsidRPr="00DD7DC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DD7DC0">
              <w:rPr>
                <w:rFonts w:ascii="Times New Roman" w:hAnsi="Times New Roman"/>
                <w:sz w:val="20"/>
              </w:rPr>
              <w:t>0,3</w:t>
            </w:r>
          </w:p>
        </w:tc>
      </w:tr>
      <w:tr w:rsidR="008D01E6" w:rsidTr="004E606F">
        <w:trPr>
          <w:gridAfter w:val="1"/>
          <w:wAfter w:w="9" w:type="dxa"/>
          <w:cantSplit/>
          <w:trHeight w:val="1134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proofErr w:type="spellStart"/>
            <w:r w:rsidRPr="00C836A0">
              <w:rPr>
                <w:bCs/>
                <w:sz w:val="20"/>
                <w:szCs w:val="20"/>
              </w:rPr>
              <w:t>Драпируемость</w:t>
            </w:r>
            <w:proofErr w:type="spellEnd"/>
          </w:p>
          <w:p w:rsidR="008D01E6" w:rsidRPr="00C836A0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bCs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75-85</w:t>
            </w:r>
          </w:p>
        </w:tc>
        <w:tc>
          <w:tcPr>
            <w:tcW w:w="567" w:type="dxa"/>
            <w:shd w:val="clear" w:color="auto" w:fill="auto"/>
            <w:textDirection w:val="btLr"/>
          </w:tcPr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У-50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О-35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Д-50</w:t>
            </w:r>
          </w:p>
        </w:tc>
        <w:tc>
          <w:tcPr>
            <w:tcW w:w="567" w:type="dxa"/>
            <w:shd w:val="clear" w:color="auto" w:fill="auto"/>
            <w:textDirection w:val="btLr"/>
          </w:tcPr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У-11,5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О-22,5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Д-0</w:t>
            </w:r>
          </w:p>
        </w:tc>
        <w:tc>
          <w:tcPr>
            <w:tcW w:w="709" w:type="dxa"/>
            <w:shd w:val="clear" w:color="auto" w:fill="auto"/>
            <w:textDirection w:val="btLr"/>
          </w:tcPr>
          <w:p w:rsidR="004E606F" w:rsidRPr="00836280" w:rsidRDefault="004E606F" w:rsidP="004E606F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У-13</w:t>
            </w:r>
          </w:p>
          <w:p w:rsidR="004E606F" w:rsidRPr="00836280" w:rsidRDefault="004E606F" w:rsidP="004E606F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О-24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566" w:type="dxa"/>
            <w:shd w:val="clear" w:color="auto" w:fill="auto"/>
            <w:textDirection w:val="btLr"/>
          </w:tcPr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У-11,5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О-22,5</w:t>
            </w:r>
          </w:p>
          <w:p w:rsidR="008D01E6" w:rsidRPr="00836280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 w:rsidRPr="00836280">
              <w:rPr>
                <w:rFonts w:ascii="Times New Roman" w:hAnsi="Times New Roman"/>
                <w:sz w:val="20"/>
              </w:rPr>
              <w:t>Д-0</w:t>
            </w:r>
          </w:p>
        </w:tc>
        <w:tc>
          <w:tcPr>
            <w:tcW w:w="709" w:type="dxa"/>
            <w:shd w:val="clear" w:color="auto" w:fill="auto"/>
            <w:textDirection w:val="btLr"/>
          </w:tcPr>
          <w:p w:rsidR="004E606F" w:rsidRPr="00836280" w:rsidRDefault="004E606F" w:rsidP="004E606F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У-9</w:t>
            </w:r>
          </w:p>
          <w:p w:rsidR="004E606F" w:rsidRPr="00836280" w:rsidRDefault="004E606F" w:rsidP="004E606F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О-10,5</w:t>
            </w:r>
          </w:p>
          <w:p w:rsidR="008D01E6" w:rsidRDefault="008D01E6" w:rsidP="004E606F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gridAfter w:val="1"/>
          <w:wAfter w:w="9" w:type="dxa"/>
          <w:trHeight w:val="384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proofErr w:type="spellStart"/>
            <w:r w:rsidRPr="00C836A0">
              <w:rPr>
                <w:bCs/>
                <w:sz w:val="20"/>
                <w:szCs w:val="20"/>
              </w:rPr>
              <w:t>Сминаемость</w:t>
            </w:r>
            <w:proofErr w:type="spellEnd"/>
            <w:r w:rsidRPr="00C836A0">
              <w:rPr>
                <w:bCs/>
                <w:sz w:val="20"/>
                <w:szCs w:val="20"/>
              </w:rPr>
              <w:t xml:space="preserve"> </w:t>
            </w:r>
          </w:p>
          <w:p w:rsidR="008D01E6" w:rsidRPr="00C836A0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bCs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36A0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567" w:type="dxa"/>
            <w:shd w:val="clear" w:color="auto" w:fill="auto"/>
          </w:tcPr>
          <w:p w:rsidR="008D01E6" w:rsidRPr="00A21EDB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50-60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m:oMath>
              <m:r>
                <w:rPr>
                  <w:rFonts w:ascii="Cambria Math" w:hAnsi="Cambria Math"/>
                  <w:sz w:val="20"/>
                </w:rPr>
                <m:t>&gt;</m:t>
              </m:r>
            </m:oMath>
            <w:r w:rsidRPr="00A21EDB">
              <w:rPr>
                <w:rFonts w:ascii="Times New Roman" w:hAnsi="Times New Roman"/>
                <w:sz w:val="20"/>
              </w:rPr>
              <w:t>80</w:t>
            </w:r>
          </w:p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8D01E6" w:rsidTr="004340D5">
        <w:trPr>
          <w:gridAfter w:val="1"/>
          <w:wAfter w:w="9" w:type="dxa"/>
          <w:trHeight w:val="564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C836A0">
              <w:rPr>
                <w:bCs/>
                <w:sz w:val="20"/>
                <w:szCs w:val="20"/>
              </w:rPr>
              <w:t>Раздвижка н</w:t>
            </w:r>
            <w:r w:rsidRPr="00C836A0">
              <w:rPr>
                <w:bCs/>
                <w:sz w:val="20"/>
                <w:szCs w:val="20"/>
              </w:rPr>
              <w:t>и</w:t>
            </w:r>
            <w:r w:rsidRPr="00C836A0">
              <w:rPr>
                <w:bCs/>
                <w:sz w:val="20"/>
                <w:szCs w:val="20"/>
              </w:rPr>
              <w:t>тей</w:t>
            </w:r>
          </w:p>
          <w:p w:rsidR="008D01E6" w:rsidRPr="00C836A0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bCs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3F47DC">
              <w:rPr>
                <w:rFonts w:ascii="Times New Roman" w:hAnsi="Times New Roman"/>
                <w:sz w:val="24"/>
                <w:szCs w:val="24"/>
              </w:rPr>
              <w:t>даН</w:t>
            </w:r>
            <w:proofErr w:type="spellEnd"/>
          </w:p>
        </w:tc>
        <w:tc>
          <w:tcPr>
            <w:tcW w:w="992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От</w:t>
            </w:r>
          </w:p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до</w:t>
            </w:r>
          </w:p>
        </w:tc>
        <w:tc>
          <w:tcPr>
            <w:tcW w:w="567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9,8</w:t>
            </w:r>
          </w:p>
        </w:tc>
        <w:tc>
          <w:tcPr>
            <w:tcW w:w="567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17,64</w:t>
            </w:r>
          </w:p>
        </w:tc>
        <w:tc>
          <w:tcPr>
            <w:tcW w:w="709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7,84</w:t>
            </w:r>
          </w:p>
        </w:tc>
        <w:tc>
          <w:tcPr>
            <w:tcW w:w="566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7,84</w:t>
            </w:r>
          </w:p>
        </w:tc>
        <w:tc>
          <w:tcPr>
            <w:tcW w:w="709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9,8</w:t>
            </w:r>
          </w:p>
        </w:tc>
      </w:tr>
      <w:tr w:rsidR="008D01E6" w:rsidTr="004340D5">
        <w:trPr>
          <w:gridAfter w:val="1"/>
          <w:wAfter w:w="9" w:type="dxa"/>
          <w:trHeight w:val="564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C836A0">
              <w:rPr>
                <w:bCs/>
                <w:sz w:val="20"/>
                <w:szCs w:val="20"/>
              </w:rPr>
              <w:t xml:space="preserve">Осыпаемость </w:t>
            </w:r>
          </w:p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C836A0">
              <w:rPr>
                <w:bCs/>
                <w:sz w:val="20"/>
                <w:szCs w:val="20"/>
              </w:rPr>
              <w:t>нитей</w:t>
            </w:r>
          </w:p>
          <w:p w:rsidR="008D01E6" w:rsidRPr="00C836A0" w:rsidRDefault="008D01E6" w:rsidP="004340D5">
            <w:pPr>
              <w:pStyle w:val="13"/>
              <w:spacing w:line="240" w:lineRule="auto"/>
              <w:ind w:left="0"/>
              <w:jc w:val="left"/>
              <w:rPr>
                <w:rFonts w:ascii="Times New Roman" w:hAnsi="Times New Roman"/>
                <w:bCs/>
                <w:sz w:val="20"/>
              </w:rPr>
            </w:pPr>
          </w:p>
        </w:tc>
        <w:tc>
          <w:tcPr>
            <w:tcW w:w="992" w:type="dxa"/>
          </w:tcPr>
          <w:p w:rsidR="008D01E6" w:rsidRPr="003F47DC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мм</w:t>
            </w:r>
          </w:p>
        </w:tc>
        <w:tc>
          <w:tcPr>
            <w:tcW w:w="992" w:type="dxa"/>
            <w:shd w:val="clear" w:color="auto" w:fill="auto"/>
          </w:tcPr>
          <w:p w:rsidR="008D01E6" w:rsidRPr="00F02633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F02633">
              <w:rPr>
                <w:rFonts w:ascii="Times New Roman" w:hAnsi="Times New Roman"/>
                <w:sz w:val="20"/>
              </w:rPr>
              <w:t>От  2 до 10 мм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8D01E6" w:rsidTr="004340D5">
        <w:trPr>
          <w:gridAfter w:val="1"/>
          <w:wAfter w:w="9" w:type="dxa"/>
          <w:trHeight w:val="768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bCs/>
                <w:sz w:val="20"/>
              </w:rPr>
            </w:pPr>
            <w:r w:rsidRPr="0048229F">
              <w:rPr>
                <w:rFonts w:ascii="Times New Roman" w:hAnsi="Times New Roman"/>
                <w:bCs/>
                <w:sz w:val="20"/>
              </w:rPr>
              <w:t>Усадка</w:t>
            </w: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36A0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о-3,5 </w:t>
            </w:r>
          </w:p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у-</w:t>
            </w:r>
            <w:r w:rsidRPr="005C1358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8D01E6" w:rsidTr="004340D5">
        <w:trPr>
          <w:gridAfter w:val="1"/>
          <w:wAfter w:w="9" w:type="dxa"/>
          <w:trHeight w:val="460"/>
        </w:trPr>
        <w:tc>
          <w:tcPr>
            <w:tcW w:w="709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013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Гигиенические</w:t>
            </w:r>
          </w:p>
        </w:tc>
        <w:tc>
          <w:tcPr>
            <w:tcW w:w="1560" w:type="dxa"/>
          </w:tcPr>
          <w:p w:rsidR="008D01E6" w:rsidRDefault="008D01E6" w:rsidP="004340D5">
            <w:pPr>
              <w:pStyle w:val="14"/>
              <w:ind w:left="0"/>
            </w:pPr>
            <w:r w:rsidRPr="000A0F49">
              <w:rPr>
                <w:bCs/>
                <w:sz w:val="20"/>
                <w:szCs w:val="20"/>
              </w:rPr>
              <w:t>Воздухопрон</w:t>
            </w:r>
            <w:r w:rsidRPr="000A0F49">
              <w:rPr>
                <w:bCs/>
                <w:sz w:val="20"/>
                <w:szCs w:val="20"/>
              </w:rPr>
              <w:t>и</w:t>
            </w:r>
            <w:r w:rsidRPr="000A0F49">
              <w:rPr>
                <w:bCs/>
                <w:sz w:val="20"/>
                <w:szCs w:val="20"/>
              </w:rPr>
              <w:t>цаемость</w:t>
            </w:r>
          </w:p>
        </w:tc>
        <w:tc>
          <w:tcPr>
            <w:tcW w:w="992" w:type="dxa"/>
          </w:tcPr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836A0">
              <w:rPr>
                <w:rFonts w:ascii="Times New Roman" w:hAnsi="Times New Roman"/>
                <w:sz w:val="24"/>
                <w:szCs w:val="24"/>
              </w:rPr>
              <w:t>даН</w:t>
            </w:r>
            <w:proofErr w:type="spellEnd"/>
          </w:p>
        </w:tc>
        <w:tc>
          <w:tcPr>
            <w:tcW w:w="992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1358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567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5C1358">
              <w:rPr>
                <w:rFonts w:ascii="Times New Roman" w:hAnsi="Times New Roman"/>
                <w:sz w:val="20"/>
                <w:lang w:val="en-US"/>
              </w:rPr>
              <w:t>245</w:t>
            </w:r>
          </w:p>
        </w:tc>
        <w:tc>
          <w:tcPr>
            <w:tcW w:w="567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5C1358">
              <w:rPr>
                <w:rFonts w:ascii="Times New Roman" w:hAnsi="Times New Roman"/>
                <w:sz w:val="20"/>
                <w:lang w:val="en-US"/>
              </w:rPr>
              <w:t>63</w:t>
            </w:r>
          </w:p>
        </w:tc>
        <w:tc>
          <w:tcPr>
            <w:tcW w:w="709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5C1358">
              <w:rPr>
                <w:rFonts w:ascii="Times New Roman" w:hAnsi="Times New Roman"/>
                <w:sz w:val="20"/>
                <w:lang w:val="en-US"/>
              </w:rPr>
              <w:t>291</w:t>
            </w:r>
          </w:p>
        </w:tc>
        <w:tc>
          <w:tcPr>
            <w:tcW w:w="566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5C1358">
              <w:rPr>
                <w:rFonts w:ascii="Times New Roman" w:hAnsi="Times New Roman"/>
                <w:sz w:val="20"/>
                <w:lang w:val="en-US"/>
              </w:rPr>
              <w:t>265</w:t>
            </w:r>
          </w:p>
        </w:tc>
        <w:tc>
          <w:tcPr>
            <w:tcW w:w="709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5C1358">
              <w:rPr>
                <w:rFonts w:ascii="Times New Roman" w:hAnsi="Times New Roman"/>
                <w:sz w:val="20"/>
                <w:lang w:val="en-US"/>
              </w:rPr>
              <w:t>174</w:t>
            </w:r>
          </w:p>
        </w:tc>
      </w:tr>
      <w:tr w:rsidR="008D01E6" w:rsidTr="004340D5">
        <w:trPr>
          <w:gridAfter w:val="1"/>
          <w:wAfter w:w="9" w:type="dxa"/>
          <w:trHeight w:val="460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0A0F49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Гигроскопи</w:t>
            </w:r>
            <w:r w:rsidRPr="000A0F49">
              <w:rPr>
                <w:bCs/>
                <w:sz w:val="20"/>
                <w:szCs w:val="20"/>
              </w:rPr>
              <w:t>ч</w:t>
            </w:r>
            <w:r w:rsidRPr="000A0F49">
              <w:rPr>
                <w:bCs/>
                <w:sz w:val="20"/>
                <w:szCs w:val="20"/>
              </w:rPr>
              <w:t>ность</w:t>
            </w:r>
          </w:p>
        </w:tc>
        <w:tc>
          <w:tcPr>
            <w:tcW w:w="992" w:type="dxa"/>
          </w:tcPr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36A0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8D01E6" w:rsidRPr="005C135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1358">
              <w:rPr>
                <w:rFonts w:ascii="Times New Roman" w:hAnsi="Times New Roman"/>
                <w:sz w:val="24"/>
                <w:szCs w:val="24"/>
              </w:rPr>
              <w:t>7-14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8D01E6" w:rsidTr="004340D5">
        <w:trPr>
          <w:gridAfter w:val="1"/>
          <w:wAfter w:w="9" w:type="dxa"/>
          <w:trHeight w:val="1135"/>
        </w:trPr>
        <w:tc>
          <w:tcPr>
            <w:tcW w:w="709" w:type="dxa"/>
            <w:vMerge w:val="restart"/>
          </w:tcPr>
          <w:p w:rsidR="008D01E6" w:rsidRDefault="004E606F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013" w:type="dxa"/>
            <w:vMerge w:val="restart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Эстетические</w:t>
            </w: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Соответствие</w:t>
            </w:r>
            <w:r>
              <w:rPr>
                <w:bCs/>
                <w:sz w:val="20"/>
                <w:szCs w:val="20"/>
              </w:rPr>
              <w:t xml:space="preserve"> перспективным направлениям моды</w:t>
            </w: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gridAfter w:val="1"/>
          <w:wAfter w:w="9" w:type="dxa"/>
          <w:cantSplit/>
          <w:trHeight w:val="1407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Цвет</w:t>
            </w:r>
          </w:p>
          <w:p w:rsidR="008D01E6" w:rsidRPr="000A0F49" w:rsidRDefault="008D01E6" w:rsidP="004340D5">
            <w:pPr>
              <w:pStyle w:val="13"/>
              <w:spacing w:line="240" w:lineRule="auto"/>
              <w:ind w:left="0"/>
              <w:jc w:val="left"/>
              <w:rPr>
                <w:bCs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синий</w:t>
            </w:r>
          </w:p>
        </w:tc>
        <w:tc>
          <w:tcPr>
            <w:tcW w:w="567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белый</w:t>
            </w:r>
          </w:p>
        </w:tc>
        <w:tc>
          <w:tcPr>
            <w:tcW w:w="709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молочный</w:t>
            </w:r>
          </w:p>
        </w:tc>
        <w:tc>
          <w:tcPr>
            <w:tcW w:w="566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розовый</w:t>
            </w:r>
          </w:p>
        </w:tc>
        <w:tc>
          <w:tcPr>
            <w:tcW w:w="709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пудровый</w:t>
            </w:r>
            <w:proofErr w:type="spellEnd"/>
          </w:p>
        </w:tc>
      </w:tr>
      <w:tr w:rsidR="008D01E6" w:rsidRPr="008B4264" w:rsidTr="004340D5">
        <w:trPr>
          <w:gridAfter w:val="1"/>
          <w:wAfter w:w="9" w:type="dxa"/>
          <w:cantSplit/>
          <w:trHeight w:val="1398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Default="008D01E6" w:rsidP="004340D5">
            <w:pPr>
              <w:pStyle w:val="14"/>
              <w:ind w:left="0"/>
              <w:rPr>
                <w:bCs/>
                <w:sz w:val="20"/>
                <w:szCs w:val="20"/>
              </w:rPr>
            </w:pPr>
            <w:r w:rsidRPr="000A0F49">
              <w:rPr>
                <w:bCs/>
                <w:sz w:val="20"/>
                <w:szCs w:val="20"/>
              </w:rPr>
              <w:t>Фактура</w:t>
            </w:r>
          </w:p>
          <w:p w:rsidR="008D01E6" w:rsidRDefault="008D01E6" w:rsidP="004340D5">
            <w:pPr>
              <w:pStyle w:val="13"/>
              <w:spacing w:line="240" w:lineRule="auto"/>
              <w:ind w:left="0"/>
              <w:jc w:val="left"/>
              <w:rPr>
                <w:bCs/>
                <w:sz w:val="20"/>
              </w:rPr>
            </w:pP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матоввая</w:t>
            </w:r>
            <w:proofErr w:type="spellEnd"/>
          </w:p>
        </w:tc>
        <w:tc>
          <w:tcPr>
            <w:tcW w:w="567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блестящая</w:t>
            </w:r>
          </w:p>
        </w:tc>
        <w:tc>
          <w:tcPr>
            <w:tcW w:w="709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блестящая</w:t>
            </w:r>
          </w:p>
        </w:tc>
        <w:tc>
          <w:tcPr>
            <w:tcW w:w="566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блестящая</w:t>
            </w:r>
          </w:p>
        </w:tc>
        <w:tc>
          <w:tcPr>
            <w:tcW w:w="709" w:type="dxa"/>
            <w:shd w:val="clear" w:color="auto" w:fill="auto"/>
            <w:textDirection w:val="btLr"/>
          </w:tcPr>
          <w:p w:rsidR="008D01E6" w:rsidRDefault="008D01E6" w:rsidP="004340D5">
            <w:pPr>
              <w:pStyle w:val="13"/>
              <w:spacing w:line="240" w:lineRule="auto"/>
              <w:ind w:left="113" w:right="113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блестящая</w:t>
            </w:r>
          </w:p>
        </w:tc>
      </w:tr>
      <w:tr w:rsidR="008D01E6" w:rsidTr="004340D5">
        <w:trPr>
          <w:gridAfter w:val="1"/>
          <w:wAfter w:w="9" w:type="dxa"/>
          <w:trHeight w:val="744"/>
        </w:trPr>
        <w:tc>
          <w:tcPr>
            <w:tcW w:w="709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vMerge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8D01E6" w:rsidRPr="000A0F49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bCs/>
                <w:sz w:val="20"/>
              </w:rPr>
            </w:pPr>
            <w:r w:rsidRPr="00C836A0">
              <w:rPr>
                <w:rFonts w:ascii="Times New Roman" w:hAnsi="Times New Roman"/>
                <w:bCs/>
                <w:sz w:val="20"/>
              </w:rPr>
              <w:t>Туше</w:t>
            </w:r>
          </w:p>
        </w:tc>
        <w:tc>
          <w:tcPr>
            <w:tcW w:w="992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Pr="00DE4518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6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01E6" w:rsidTr="004340D5">
        <w:trPr>
          <w:gridAfter w:val="1"/>
          <w:wAfter w:w="9" w:type="dxa"/>
        </w:trPr>
        <w:tc>
          <w:tcPr>
            <w:tcW w:w="709" w:type="dxa"/>
          </w:tcPr>
          <w:p w:rsidR="008D01E6" w:rsidRDefault="004E606F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013" w:type="dxa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Экономические</w:t>
            </w:r>
          </w:p>
        </w:tc>
        <w:tc>
          <w:tcPr>
            <w:tcW w:w="1560" w:type="dxa"/>
          </w:tcPr>
          <w:p w:rsidR="008D01E6" w:rsidRPr="00C836A0" w:rsidRDefault="008D01E6" w:rsidP="004340D5">
            <w:pPr>
              <w:pStyle w:val="13"/>
              <w:spacing w:line="240" w:lineRule="auto"/>
              <w:ind w:left="0"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C836A0">
              <w:rPr>
                <w:rFonts w:ascii="Times New Roman" w:hAnsi="Times New Roman"/>
                <w:bCs/>
                <w:sz w:val="20"/>
              </w:rPr>
              <w:t>Оптимальная стоимость м</w:t>
            </w:r>
            <w:r w:rsidRPr="00C836A0">
              <w:rPr>
                <w:rFonts w:ascii="Times New Roman" w:hAnsi="Times New Roman"/>
                <w:bCs/>
                <w:sz w:val="20"/>
              </w:rPr>
              <w:t>а</w:t>
            </w:r>
            <w:r w:rsidRPr="00C836A0">
              <w:rPr>
                <w:rFonts w:ascii="Times New Roman" w:hAnsi="Times New Roman"/>
                <w:bCs/>
                <w:sz w:val="20"/>
              </w:rPr>
              <w:t>териала</w:t>
            </w:r>
          </w:p>
        </w:tc>
        <w:tc>
          <w:tcPr>
            <w:tcW w:w="992" w:type="dxa"/>
          </w:tcPr>
          <w:p w:rsidR="008D01E6" w:rsidRPr="007138BA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п</w:t>
            </w:r>
          </w:p>
        </w:tc>
        <w:tc>
          <w:tcPr>
            <w:tcW w:w="992" w:type="dxa"/>
            <w:shd w:val="clear" w:color="auto" w:fill="auto"/>
          </w:tcPr>
          <w:p w:rsidR="008D01E6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8D01E6" w:rsidRPr="00A21EDB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Pr="00A21EDB">
              <w:rPr>
                <w:rFonts w:ascii="Times New Roman" w:hAnsi="Times New Roman"/>
                <w:sz w:val="20"/>
              </w:rPr>
              <w:t>00</w:t>
            </w:r>
          </w:p>
        </w:tc>
        <w:tc>
          <w:tcPr>
            <w:tcW w:w="567" w:type="dxa"/>
            <w:shd w:val="clear" w:color="auto" w:fill="auto"/>
          </w:tcPr>
          <w:p w:rsidR="008D01E6" w:rsidRPr="00A21EDB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A21EDB">
              <w:rPr>
                <w:rFonts w:ascii="Times New Roman" w:hAnsi="Times New Roman"/>
                <w:sz w:val="20"/>
              </w:rPr>
              <w:t>500</w:t>
            </w:r>
          </w:p>
        </w:tc>
        <w:tc>
          <w:tcPr>
            <w:tcW w:w="709" w:type="dxa"/>
            <w:shd w:val="clear" w:color="auto" w:fill="auto"/>
          </w:tcPr>
          <w:p w:rsidR="008D01E6" w:rsidRPr="00A21EDB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A21EDB">
              <w:rPr>
                <w:rFonts w:ascii="Times New Roman" w:hAnsi="Times New Roman"/>
                <w:sz w:val="20"/>
              </w:rPr>
              <w:t>500</w:t>
            </w:r>
          </w:p>
        </w:tc>
        <w:tc>
          <w:tcPr>
            <w:tcW w:w="566" w:type="dxa"/>
            <w:shd w:val="clear" w:color="auto" w:fill="auto"/>
          </w:tcPr>
          <w:p w:rsidR="008D01E6" w:rsidRPr="00A21EDB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A21EDB">
              <w:rPr>
                <w:rFonts w:ascii="Times New Roman" w:hAnsi="Times New Roman"/>
                <w:sz w:val="20"/>
              </w:rPr>
              <w:t>500</w:t>
            </w:r>
          </w:p>
        </w:tc>
        <w:tc>
          <w:tcPr>
            <w:tcW w:w="709" w:type="dxa"/>
            <w:shd w:val="clear" w:color="auto" w:fill="auto"/>
          </w:tcPr>
          <w:p w:rsidR="008D01E6" w:rsidRPr="00A21EDB" w:rsidRDefault="008D01E6" w:rsidP="004340D5">
            <w:pPr>
              <w:pStyle w:val="13"/>
              <w:spacing w:line="240" w:lineRule="auto"/>
              <w:ind w:left="0" w:firstLine="0"/>
              <w:jc w:val="center"/>
              <w:rPr>
                <w:rFonts w:ascii="Times New Roman" w:hAnsi="Times New Roman"/>
                <w:sz w:val="20"/>
              </w:rPr>
            </w:pPr>
            <w:r w:rsidRPr="00A21EDB">
              <w:rPr>
                <w:rFonts w:ascii="Times New Roman" w:hAnsi="Times New Roman"/>
                <w:sz w:val="20"/>
              </w:rPr>
              <w:t>500</w:t>
            </w:r>
          </w:p>
        </w:tc>
      </w:tr>
    </w:tbl>
    <w:p w:rsidR="008D01E6" w:rsidRDefault="008D01E6" w:rsidP="008D01E6">
      <w:pPr>
        <w:pStyle w:val="13"/>
        <w:spacing w:line="240" w:lineRule="auto"/>
        <w:ind w:left="0" w:firstLine="284"/>
        <w:rPr>
          <w:rFonts w:ascii="Times New Roman" w:hAnsi="Times New Roman"/>
          <w:sz w:val="24"/>
          <w:szCs w:val="24"/>
          <w:lang w:val="en-US"/>
        </w:rPr>
      </w:pPr>
    </w:p>
    <w:p w:rsidR="00CE6710" w:rsidRPr="00CE6710" w:rsidRDefault="00CE6710" w:rsidP="00CE6710">
      <w:pPr>
        <w:rPr>
          <w:szCs w:val="28"/>
        </w:rPr>
      </w:pPr>
    </w:p>
    <w:p w:rsidR="000904E4" w:rsidRPr="000E4E26" w:rsidRDefault="000904E4" w:rsidP="004E606F">
      <w:pPr>
        <w:pStyle w:val="14"/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0E4E26">
        <w:rPr>
          <w:bCs/>
          <w:iCs/>
          <w:sz w:val="28"/>
          <w:szCs w:val="28"/>
        </w:rPr>
        <w:t>Оценка ка</w:t>
      </w:r>
      <w:r w:rsidR="004E606F">
        <w:rPr>
          <w:bCs/>
          <w:iCs/>
          <w:sz w:val="28"/>
          <w:szCs w:val="28"/>
        </w:rPr>
        <w:t>чества материалов по стандартам</w:t>
      </w:r>
      <w:r w:rsidR="004E606F">
        <w:rPr>
          <w:bCs/>
          <w:sz w:val="28"/>
          <w:szCs w:val="28"/>
        </w:rPr>
        <w:t xml:space="preserve"> сведена</w:t>
      </w:r>
      <w:r w:rsidRPr="000E4E26">
        <w:rPr>
          <w:bCs/>
          <w:sz w:val="28"/>
          <w:szCs w:val="28"/>
        </w:rPr>
        <w:t xml:space="preserve"> к определению сорта. Сорт — это градация продукции определенного вида по одному или нескольким показателям качества, установлен</w:t>
      </w:r>
      <w:r w:rsidRPr="000E4E26">
        <w:rPr>
          <w:bCs/>
          <w:sz w:val="28"/>
          <w:szCs w:val="28"/>
        </w:rPr>
        <w:softHyphen/>
        <w:t>ная нормативной документацией.</w:t>
      </w:r>
    </w:p>
    <w:p w:rsidR="000904E4" w:rsidRPr="000E4E26" w:rsidRDefault="000904E4" w:rsidP="004E606F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 w:rsidRPr="000E4E26">
        <w:rPr>
          <w:bCs/>
          <w:iCs/>
          <w:sz w:val="28"/>
          <w:szCs w:val="28"/>
        </w:rPr>
        <w:t xml:space="preserve">Сорт тканей </w:t>
      </w:r>
      <w:r w:rsidRPr="000E4E26">
        <w:rPr>
          <w:bCs/>
          <w:sz w:val="28"/>
          <w:szCs w:val="28"/>
        </w:rPr>
        <w:t>определяют в зависимости от физико-механических показат</w:t>
      </w:r>
      <w:r w:rsidRPr="000E4E26">
        <w:rPr>
          <w:bCs/>
          <w:sz w:val="28"/>
          <w:szCs w:val="28"/>
        </w:rPr>
        <w:t>е</w:t>
      </w:r>
      <w:r w:rsidRPr="000E4E26">
        <w:rPr>
          <w:bCs/>
          <w:sz w:val="28"/>
          <w:szCs w:val="28"/>
        </w:rPr>
        <w:t>лей и пороков внешнего вида.</w:t>
      </w:r>
    </w:p>
    <w:p w:rsidR="004E606F" w:rsidRDefault="000904E4" w:rsidP="004E606F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 w:rsidRPr="000E4E26">
        <w:rPr>
          <w:bCs/>
          <w:sz w:val="28"/>
          <w:szCs w:val="28"/>
        </w:rPr>
        <w:t xml:space="preserve">Для </w:t>
      </w:r>
      <w:r w:rsidR="004E606F" w:rsidRPr="000E4E26">
        <w:rPr>
          <w:bCs/>
          <w:sz w:val="28"/>
          <w:szCs w:val="28"/>
        </w:rPr>
        <w:t xml:space="preserve">шелковых </w:t>
      </w:r>
      <w:r w:rsidRPr="000E4E26">
        <w:rPr>
          <w:bCs/>
          <w:sz w:val="28"/>
          <w:szCs w:val="28"/>
        </w:rPr>
        <w:t>тканей установ</w:t>
      </w:r>
      <w:r w:rsidRPr="000E4E26">
        <w:rPr>
          <w:bCs/>
          <w:sz w:val="28"/>
          <w:szCs w:val="28"/>
        </w:rPr>
        <w:softHyphen/>
        <w:t>лено</w:t>
      </w:r>
      <w:r w:rsidR="004E606F">
        <w:rPr>
          <w:bCs/>
          <w:sz w:val="28"/>
          <w:szCs w:val="28"/>
        </w:rPr>
        <w:t xml:space="preserve"> три</w:t>
      </w:r>
      <w:r w:rsidRPr="000E4E26">
        <w:rPr>
          <w:bCs/>
          <w:sz w:val="28"/>
          <w:szCs w:val="28"/>
        </w:rPr>
        <w:t xml:space="preserve"> сорта </w:t>
      </w:r>
      <w:r w:rsidR="004E606F" w:rsidRPr="000E4E26">
        <w:rPr>
          <w:bCs/>
          <w:sz w:val="28"/>
          <w:szCs w:val="28"/>
        </w:rPr>
        <w:t xml:space="preserve">(1-й, 2-й, 3-й). </w:t>
      </w:r>
      <w:r w:rsidRPr="000E4E26">
        <w:rPr>
          <w:bCs/>
          <w:sz w:val="28"/>
          <w:szCs w:val="28"/>
        </w:rPr>
        <w:t xml:space="preserve"> </w:t>
      </w:r>
    </w:p>
    <w:p w:rsidR="000904E4" w:rsidRDefault="000904E4" w:rsidP="004E606F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Сорт </w:t>
      </w:r>
      <w:r w:rsidR="004E606F">
        <w:rPr>
          <w:bCs/>
          <w:sz w:val="28"/>
          <w:szCs w:val="28"/>
        </w:rPr>
        <w:t xml:space="preserve">шёлковых </w:t>
      </w:r>
      <w:r>
        <w:rPr>
          <w:bCs/>
          <w:sz w:val="28"/>
          <w:szCs w:val="28"/>
        </w:rPr>
        <w:t>тканей определяется по формуле:</w:t>
      </w:r>
    </w:p>
    <w:p w:rsidR="000904E4" w:rsidRDefault="000904E4" w:rsidP="004E606F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Б=Бф.м.+</w:t>
      </w:r>
      <w:proofErr w:type="spellStart"/>
      <w:r>
        <w:rPr>
          <w:bCs/>
          <w:sz w:val="28"/>
          <w:szCs w:val="28"/>
        </w:rPr>
        <w:t>Бр</w:t>
      </w:r>
      <w:proofErr w:type="spellEnd"/>
      <w:r>
        <w:rPr>
          <w:bCs/>
          <w:sz w:val="28"/>
          <w:szCs w:val="28"/>
        </w:rPr>
        <w:t xml:space="preserve"> +</w:t>
      </w:r>
      <w:proofErr w:type="spellStart"/>
      <w:r>
        <w:rPr>
          <w:bCs/>
          <w:sz w:val="28"/>
          <w:szCs w:val="28"/>
        </w:rPr>
        <w:t>Бм</w:t>
      </w:r>
      <w:proofErr w:type="spellEnd"/>
      <w:r>
        <w:rPr>
          <w:bCs/>
          <w:sz w:val="28"/>
          <w:szCs w:val="28"/>
        </w:rPr>
        <w:t>,</w:t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где Б – общая сумма баллов;</w:t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lastRenderedPageBreak/>
        <w:t>Бр</w:t>
      </w:r>
      <w:proofErr w:type="spellEnd"/>
      <w:r>
        <w:rPr>
          <w:bCs/>
          <w:sz w:val="28"/>
          <w:szCs w:val="28"/>
        </w:rPr>
        <w:t>. – сумма баллов за распространённые пороки;</w:t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Бм</w:t>
      </w:r>
      <w:proofErr w:type="spellEnd"/>
      <w:r>
        <w:rPr>
          <w:bCs/>
          <w:sz w:val="28"/>
          <w:szCs w:val="28"/>
        </w:rPr>
        <w:t>. – сумма баллов за местные пороки.</w:t>
      </w:r>
    </w:p>
    <w:p w:rsidR="001C49F0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Предельные суммы штрафов для тканей 1-го, 2-го и 3-го сорта приведены в таблице 5.</w:t>
      </w:r>
    </w:p>
    <w:p w:rsidR="001C49F0" w:rsidRDefault="001C49F0" w:rsidP="000904E4">
      <w:pPr>
        <w:pStyle w:val="14"/>
        <w:ind w:left="0"/>
        <w:jc w:val="both"/>
        <w:rPr>
          <w:bCs/>
          <w:sz w:val="28"/>
          <w:szCs w:val="28"/>
        </w:rPr>
      </w:pPr>
    </w:p>
    <w:p w:rsidR="000904E4" w:rsidRPr="009724DE" w:rsidRDefault="004E606F" w:rsidP="004E606F">
      <w:pPr>
        <w:pStyle w:val="14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Таблица </w:t>
      </w:r>
      <w:r w:rsidR="000904E4">
        <w:rPr>
          <w:bCs/>
          <w:sz w:val="28"/>
          <w:szCs w:val="28"/>
        </w:rPr>
        <w:t xml:space="preserve">5 – </w:t>
      </w:r>
      <w:r w:rsidR="000904E4" w:rsidRPr="009724DE">
        <w:rPr>
          <w:bCs/>
          <w:sz w:val="28"/>
          <w:szCs w:val="28"/>
        </w:rPr>
        <w:t>Число штрафных баллов для тканей не более</w:t>
      </w:r>
    </w:p>
    <w:p w:rsidR="000904E4" w:rsidRDefault="000904E4" w:rsidP="000904E4">
      <w:pPr>
        <w:pStyle w:val="14"/>
        <w:ind w:left="0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3"/>
        <w:gridCol w:w="2615"/>
        <w:gridCol w:w="2464"/>
        <w:gridCol w:w="2464"/>
      </w:tblGrid>
      <w:tr w:rsidR="000904E4" w:rsidRPr="00FD5636" w:rsidTr="000904E4"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Сорт ткани</w:t>
            </w:r>
          </w:p>
        </w:tc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Хлопчатобумажные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 xml:space="preserve">Шерстяные 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Шёлковые</w:t>
            </w:r>
          </w:p>
        </w:tc>
      </w:tr>
      <w:tr w:rsidR="000904E4" w:rsidRPr="00FD5636" w:rsidTr="000904E4"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10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12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5-7</w:t>
            </w:r>
          </w:p>
        </w:tc>
      </w:tr>
      <w:tr w:rsidR="000904E4" w:rsidRPr="00FD5636" w:rsidTr="000904E4"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30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36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9-17</w:t>
            </w:r>
          </w:p>
        </w:tc>
      </w:tr>
      <w:tr w:rsidR="000904E4" w:rsidRPr="00FD5636" w:rsidTr="000904E4"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2463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-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-</w:t>
            </w:r>
          </w:p>
        </w:tc>
        <w:tc>
          <w:tcPr>
            <w:tcW w:w="2464" w:type="dxa"/>
            <w:shd w:val="clear" w:color="auto" w:fill="auto"/>
          </w:tcPr>
          <w:p w:rsidR="000904E4" w:rsidRPr="00FD5636" w:rsidRDefault="000904E4" w:rsidP="000904E4">
            <w:pPr>
              <w:pStyle w:val="14"/>
              <w:ind w:left="0"/>
              <w:jc w:val="center"/>
              <w:rPr>
                <w:bCs/>
                <w:sz w:val="28"/>
                <w:szCs w:val="28"/>
              </w:rPr>
            </w:pPr>
            <w:r w:rsidRPr="00FD5636">
              <w:rPr>
                <w:bCs/>
                <w:sz w:val="28"/>
                <w:szCs w:val="28"/>
              </w:rPr>
              <w:t>25-30</w:t>
            </w:r>
          </w:p>
        </w:tc>
      </w:tr>
    </w:tbl>
    <w:p w:rsidR="000904E4" w:rsidRDefault="000904E4" w:rsidP="000904E4">
      <w:pPr>
        <w:pStyle w:val="14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Распространённые и местные пороки штрафуют различными баллами.</w:t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Штрафные баллы за местные пороки пересчитывают на условную длину:</w:t>
      </w:r>
    </w:p>
    <w:p w:rsidR="000904E4" w:rsidRDefault="000904E4" w:rsidP="004E606F">
      <w:pPr>
        <w:pStyle w:val="14"/>
        <w:spacing w:line="360" w:lineRule="auto"/>
        <w:ind w:left="0"/>
        <w:jc w:val="center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Бм</w:t>
      </w:r>
      <w:proofErr w:type="spellEnd"/>
      <w:r>
        <w:rPr>
          <w:bCs/>
          <w:sz w:val="28"/>
          <w:szCs w:val="28"/>
        </w:rPr>
        <w:t>=Б</w:t>
      </w:r>
      <w:proofErr w:type="spellStart"/>
      <w:r>
        <w:rPr>
          <w:bCs/>
          <w:sz w:val="28"/>
          <w:szCs w:val="28"/>
          <w:lang w:val="en-US"/>
        </w:rPr>
        <w:t>i</w:t>
      </w:r>
      <w:proofErr w:type="spellEnd"/>
      <w:r w:rsidRPr="007817ED">
        <w:rPr>
          <w:bCs/>
          <w:sz w:val="28"/>
          <w:szCs w:val="28"/>
        </w:rPr>
        <w:t xml:space="preserve"> * </w:t>
      </w:r>
      <w:r>
        <w:rPr>
          <w:bCs/>
          <w:sz w:val="28"/>
          <w:szCs w:val="28"/>
          <w:lang w:val="en-US"/>
        </w:rPr>
        <w:t>Ly</w:t>
      </w:r>
      <w:r w:rsidRPr="007817ED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L</w:t>
      </w:r>
      <w:r>
        <w:rPr>
          <w:bCs/>
          <w:sz w:val="28"/>
          <w:szCs w:val="28"/>
        </w:rPr>
        <w:t>,</w:t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где Б</w:t>
      </w:r>
      <w:r>
        <w:rPr>
          <w:bCs/>
          <w:sz w:val="28"/>
          <w:szCs w:val="28"/>
          <w:lang w:val="en-US"/>
        </w:rPr>
        <w:t>i</w:t>
      </w:r>
      <w:r>
        <w:rPr>
          <w:bCs/>
          <w:sz w:val="28"/>
          <w:szCs w:val="28"/>
        </w:rPr>
        <w:t xml:space="preserve"> – сумма штрафных баллов за местные пороки внешнего вида на куске ткани длиной </w:t>
      </w:r>
      <w:r>
        <w:rPr>
          <w:bCs/>
          <w:sz w:val="28"/>
          <w:szCs w:val="28"/>
          <w:lang w:val="en-US"/>
        </w:rPr>
        <w:t>L</w:t>
      </w:r>
      <w:r>
        <w:rPr>
          <w:bCs/>
          <w:sz w:val="28"/>
          <w:szCs w:val="28"/>
        </w:rPr>
        <w:t xml:space="preserve">; </w:t>
      </w:r>
      <w:r>
        <w:rPr>
          <w:bCs/>
          <w:sz w:val="28"/>
          <w:szCs w:val="28"/>
          <w:lang w:val="en-US"/>
        </w:rPr>
        <w:t>Ly</w:t>
      </w:r>
      <w:r w:rsidRPr="007817ED">
        <w:rPr>
          <w:bCs/>
          <w:sz w:val="28"/>
          <w:szCs w:val="28"/>
        </w:rPr>
        <w:t xml:space="preserve"> – </w:t>
      </w:r>
      <w:r>
        <w:rPr>
          <w:bCs/>
          <w:sz w:val="28"/>
          <w:szCs w:val="28"/>
        </w:rPr>
        <w:t>условная длина куска ткани.</w:t>
      </w:r>
    </w:p>
    <w:p w:rsidR="000904E4" w:rsidRDefault="000904E4" w:rsidP="004E606F">
      <w:pPr>
        <w:pStyle w:val="14"/>
        <w:spacing w:line="360" w:lineRule="auto"/>
        <w:ind w:left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Условная длина куска зависит от волокнистого состава и ширины, прив</w:t>
      </w:r>
      <w:r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дится в стандартах по определению сорта.</w:t>
      </w:r>
    </w:p>
    <w:p w:rsidR="000904E4" w:rsidRDefault="000904E4" w:rsidP="004E606F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Баллы по распространённым порокам внешнего вида суммируются без уч</w:t>
      </w:r>
      <w:r>
        <w:rPr>
          <w:bCs/>
          <w:sz w:val="28"/>
          <w:szCs w:val="28"/>
        </w:rPr>
        <w:t>е</w:t>
      </w:r>
      <w:r>
        <w:rPr>
          <w:bCs/>
          <w:sz w:val="28"/>
          <w:szCs w:val="28"/>
        </w:rPr>
        <w:t>та фактической длины ткани (см. таблицу 6).</w:t>
      </w:r>
    </w:p>
    <w:p w:rsidR="000904E4" w:rsidRDefault="000904E4" w:rsidP="000904E4">
      <w:pPr>
        <w:pStyle w:val="14"/>
        <w:ind w:left="0" w:firstLine="708"/>
        <w:jc w:val="both"/>
        <w:rPr>
          <w:bCs/>
          <w:sz w:val="28"/>
          <w:szCs w:val="28"/>
        </w:rPr>
      </w:pPr>
    </w:p>
    <w:p w:rsidR="000904E4" w:rsidRPr="009724DE" w:rsidRDefault="004E606F" w:rsidP="004E606F">
      <w:pPr>
        <w:pStyle w:val="14"/>
        <w:ind w:left="0" w:firstLine="567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Таблица </w:t>
      </w:r>
      <w:r w:rsidR="000904E4">
        <w:rPr>
          <w:bCs/>
          <w:sz w:val="28"/>
          <w:szCs w:val="28"/>
        </w:rPr>
        <w:t xml:space="preserve">6 – </w:t>
      </w:r>
      <w:r w:rsidR="000904E4" w:rsidRPr="009724DE">
        <w:rPr>
          <w:bCs/>
          <w:sz w:val="28"/>
          <w:szCs w:val="28"/>
        </w:rPr>
        <w:t>Баллы по распространённым порокам внешнего вида для тканей</w:t>
      </w:r>
    </w:p>
    <w:p w:rsidR="000904E4" w:rsidRDefault="000904E4" w:rsidP="000904E4">
      <w:pPr>
        <w:pStyle w:val="14"/>
        <w:ind w:left="0" w:firstLine="708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908"/>
        <w:gridCol w:w="2494"/>
        <w:gridCol w:w="790"/>
        <w:gridCol w:w="2471"/>
        <w:gridCol w:w="815"/>
      </w:tblGrid>
      <w:tr w:rsidR="000904E4" w:rsidRPr="00CC5C90" w:rsidTr="000904E4">
        <w:tc>
          <w:tcPr>
            <w:tcW w:w="3284" w:type="dxa"/>
            <w:gridSpan w:val="2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Хлопчатобумажные</w:t>
            </w:r>
          </w:p>
        </w:tc>
        <w:tc>
          <w:tcPr>
            <w:tcW w:w="3284" w:type="dxa"/>
            <w:gridSpan w:val="2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Шерстяные</w:t>
            </w:r>
          </w:p>
        </w:tc>
        <w:tc>
          <w:tcPr>
            <w:tcW w:w="3286" w:type="dxa"/>
            <w:gridSpan w:val="2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Шелковые</w:t>
            </w:r>
          </w:p>
        </w:tc>
      </w:tr>
      <w:tr w:rsidR="000904E4" w:rsidRPr="00CC5C90" w:rsidTr="000904E4">
        <w:tc>
          <w:tcPr>
            <w:tcW w:w="2376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внешнего вида</w:t>
            </w:r>
          </w:p>
        </w:tc>
        <w:tc>
          <w:tcPr>
            <w:tcW w:w="908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Баллы</w:t>
            </w:r>
          </w:p>
        </w:tc>
        <w:tc>
          <w:tcPr>
            <w:tcW w:w="2494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внешнего вида</w:t>
            </w:r>
          </w:p>
        </w:tc>
        <w:tc>
          <w:tcPr>
            <w:tcW w:w="790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Баллы</w:t>
            </w:r>
          </w:p>
        </w:tc>
        <w:tc>
          <w:tcPr>
            <w:tcW w:w="2471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внешнего вида</w:t>
            </w:r>
          </w:p>
        </w:tc>
        <w:tc>
          <w:tcPr>
            <w:tcW w:w="815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Баллы</w:t>
            </w:r>
          </w:p>
        </w:tc>
      </w:tr>
      <w:tr w:rsidR="000904E4" w:rsidRPr="00CC5C90" w:rsidTr="000904E4">
        <w:tc>
          <w:tcPr>
            <w:tcW w:w="2376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Засоренность кострой, мертвым волокном и мушками, шишковатость пряжи, </w:t>
            </w:r>
            <w:proofErr w:type="spellStart"/>
            <w:r w:rsidRPr="00CC5C90">
              <w:rPr>
                <w:bCs/>
                <w:sz w:val="20"/>
                <w:szCs w:val="20"/>
              </w:rPr>
              <w:t>сукрутины</w:t>
            </w:r>
            <w:proofErr w:type="spellEnd"/>
            <w:r w:rsidRPr="00CC5C90">
              <w:rPr>
                <w:bCs/>
                <w:sz w:val="20"/>
                <w:szCs w:val="20"/>
              </w:rPr>
              <w:t>.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Нарушение рисунка, </w:t>
            </w:r>
            <w:proofErr w:type="spellStart"/>
            <w:r w:rsidRPr="00CC5C90">
              <w:rPr>
                <w:bCs/>
                <w:sz w:val="20"/>
                <w:szCs w:val="20"/>
              </w:rPr>
              <w:t>растраф</w:t>
            </w:r>
            <w:proofErr w:type="spellEnd"/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Разнооттеночность</w:t>
            </w:r>
            <w:proofErr w:type="spellEnd"/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Полосатость по основе и утку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Зебристость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, </w:t>
            </w:r>
            <w:proofErr w:type="spellStart"/>
            <w:r w:rsidRPr="00CC5C90">
              <w:rPr>
                <w:bCs/>
                <w:sz w:val="20"/>
                <w:szCs w:val="20"/>
              </w:rPr>
              <w:t>переслеж</w:t>
            </w:r>
            <w:r w:rsidRPr="00CC5C90">
              <w:rPr>
                <w:bCs/>
                <w:sz w:val="20"/>
                <w:szCs w:val="20"/>
              </w:rPr>
              <w:t>и</w:t>
            </w:r>
            <w:r w:rsidRPr="00CC5C90">
              <w:rPr>
                <w:bCs/>
                <w:sz w:val="20"/>
                <w:szCs w:val="20"/>
              </w:rPr>
              <w:t>стость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пряжи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отделки</w:t>
            </w:r>
          </w:p>
        </w:tc>
        <w:tc>
          <w:tcPr>
            <w:tcW w:w="908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11</w:t>
            </w:r>
          </w:p>
        </w:tc>
        <w:tc>
          <w:tcPr>
            <w:tcW w:w="2494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Резкая </w:t>
            </w:r>
            <w:proofErr w:type="spellStart"/>
            <w:r w:rsidRPr="00CC5C90">
              <w:rPr>
                <w:bCs/>
                <w:sz w:val="20"/>
                <w:szCs w:val="20"/>
              </w:rPr>
              <w:t>мушковатость</w:t>
            </w:r>
            <w:proofErr w:type="spellEnd"/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Засоренность репьем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Недостающая ширина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 xml:space="preserve">Заметная </w:t>
            </w:r>
            <w:proofErr w:type="spellStart"/>
            <w:r w:rsidRPr="00CC5C90">
              <w:rPr>
                <w:bCs/>
                <w:sz w:val="20"/>
                <w:szCs w:val="20"/>
              </w:rPr>
              <w:t>разнооттено</w:t>
            </w:r>
            <w:r w:rsidRPr="00CC5C90">
              <w:rPr>
                <w:bCs/>
                <w:sz w:val="20"/>
                <w:szCs w:val="20"/>
              </w:rPr>
              <w:t>ч</w:t>
            </w:r>
            <w:r w:rsidRPr="00CC5C90">
              <w:rPr>
                <w:bCs/>
                <w:sz w:val="20"/>
                <w:szCs w:val="20"/>
              </w:rPr>
              <w:t>ность</w:t>
            </w:r>
            <w:proofErr w:type="spellEnd"/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Полосы по основе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Засоренностьмертвым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волосом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Перекос</w:t>
            </w:r>
          </w:p>
        </w:tc>
        <w:tc>
          <w:tcPr>
            <w:tcW w:w="790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31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31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16-31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31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16-31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471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Шишковатость и зас</w:t>
            </w:r>
            <w:r w:rsidRPr="00CC5C90">
              <w:rPr>
                <w:bCs/>
                <w:sz w:val="20"/>
                <w:szCs w:val="20"/>
              </w:rPr>
              <w:t>о</w:t>
            </w:r>
            <w:r w:rsidRPr="00CC5C90">
              <w:rPr>
                <w:bCs/>
                <w:sz w:val="20"/>
                <w:szCs w:val="20"/>
              </w:rPr>
              <w:t>ренность пряжи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Нарушение ткацкого р</w:t>
            </w:r>
            <w:r w:rsidRPr="00CC5C90">
              <w:rPr>
                <w:bCs/>
                <w:sz w:val="20"/>
                <w:szCs w:val="20"/>
              </w:rPr>
              <w:t>и</w:t>
            </w:r>
            <w:r w:rsidRPr="00CC5C90">
              <w:rPr>
                <w:bCs/>
                <w:sz w:val="20"/>
                <w:szCs w:val="20"/>
              </w:rPr>
              <w:t xml:space="preserve">сунка. 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Полосатость по основе: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Заметно выраженная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Резко выраженная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Растраф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рисунка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proofErr w:type="spellStart"/>
            <w:r w:rsidRPr="00CC5C90">
              <w:rPr>
                <w:bCs/>
                <w:sz w:val="20"/>
                <w:szCs w:val="20"/>
              </w:rPr>
              <w:t>Неровнота</w:t>
            </w:r>
            <w:proofErr w:type="spellEnd"/>
            <w:r w:rsidRPr="00CC5C90">
              <w:rPr>
                <w:bCs/>
                <w:sz w:val="20"/>
                <w:szCs w:val="20"/>
              </w:rPr>
              <w:t xml:space="preserve"> крашения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Перекос ткани и рисунка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Пороки отделки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815" w:type="dxa"/>
            <w:shd w:val="clear" w:color="auto" w:fill="auto"/>
          </w:tcPr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6-18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4-18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8-18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  <w:r w:rsidRPr="00CC5C90">
              <w:rPr>
                <w:bCs/>
                <w:sz w:val="20"/>
                <w:szCs w:val="20"/>
              </w:rPr>
              <w:t>6-18</w:t>
            </w:r>
          </w:p>
          <w:p w:rsidR="000904E4" w:rsidRPr="00CC5C90" w:rsidRDefault="000904E4" w:rsidP="000904E4">
            <w:pPr>
              <w:pStyle w:val="14"/>
              <w:ind w:left="0"/>
              <w:jc w:val="center"/>
              <w:rPr>
                <w:bCs/>
                <w:sz w:val="20"/>
                <w:szCs w:val="20"/>
              </w:rPr>
            </w:pPr>
          </w:p>
        </w:tc>
      </w:tr>
    </w:tbl>
    <w:p w:rsidR="000904E4" w:rsidRPr="007817ED" w:rsidRDefault="000904E4" w:rsidP="000904E4">
      <w:pPr>
        <w:pStyle w:val="14"/>
        <w:ind w:left="0" w:firstLine="708"/>
        <w:jc w:val="center"/>
        <w:rPr>
          <w:b/>
          <w:bCs/>
          <w:sz w:val="28"/>
          <w:szCs w:val="28"/>
        </w:rPr>
      </w:pPr>
    </w:p>
    <w:p w:rsidR="000904E4" w:rsidRDefault="000904E4" w:rsidP="000904E4">
      <w:pPr>
        <w:pStyle w:val="14"/>
        <w:ind w:left="0" w:firstLine="708"/>
        <w:jc w:val="both"/>
        <w:rPr>
          <w:bCs/>
          <w:sz w:val="28"/>
          <w:szCs w:val="28"/>
        </w:rPr>
      </w:pPr>
    </w:p>
    <w:p w:rsidR="000066A9" w:rsidRDefault="000066A9" w:rsidP="000904E4">
      <w:pPr>
        <w:pStyle w:val="14"/>
        <w:ind w:left="0" w:firstLine="708"/>
        <w:jc w:val="both"/>
        <w:rPr>
          <w:bCs/>
          <w:sz w:val="28"/>
          <w:szCs w:val="28"/>
        </w:rPr>
      </w:pPr>
    </w:p>
    <w:p w:rsidR="00C64294" w:rsidRDefault="000904E4" w:rsidP="00C64294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 w:rsidRPr="000E4E26">
        <w:rPr>
          <w:bCs/>
          <w:sz w:val="28"/>
          <w:szCs w:val="28"/>
        </w:rPr>
        <w:lastRenderedPageBreak/>
        <w:t>По большинству физико-механических показателей, заданных в виде пр</w:t>
      </w:r>
      <w:r w:rsidRPr="000E4E26">
        <w:rPr>
          <w:bCs/>
          <w:sz w:val="28"/>
          <w:szCs w:val="28"/>
        </w:rPr>
        <w:t>е</w:t>
      </w:r>
      <w:r w:rsidRPr="000E4E26">
        <w:rPr>
          <w:bCs/>
          <w:sz w:val="28"/>
          <w:szCs w:val="28"/>
        </w:rPr>
        <w:t xml:space="preserve">дельных значений (например, </w:t>
      </w:r>
      <w:r>
        <w:rPr>
          <w:bCs/>
          <w:sz w:val="28"/>
          <w:szCs w:val="28"/>
        </w:rPr>
        <w:t>по стойкости к истиранию, несми</w:t>
      </w:r>
      <w:r w:rsidRPr="000E4E26">
        <w:rPr>
          <w:bCs/>
          <w:sz w:val="28"/>
          <w:szCs w:val="28"/>
        </w:rPr>
        <w:t>наемости, б</w:t>
      </w:r>
      <w:r w:rsidRPr="000E4E26">
        <w:rPr>
          <w:bCs/>
          <w:sz w:val="28"/>
          <w:szCs w:val="28"/>
        </w:rPr>
        <w:t>е</w:t>
      </w:r>
      <w:r w:rsidRPr="000E4E26">
        <w:rPr>
          <w:bCs/>
          <w:sz w:val="28"/>
          <w:szCs w:val="28"/>
        </w:rPr>
        <w:t>лизне, прочности окраски и др.), требования в стандар</w:t>
      </w:r>
      <w:r w:rsidRPr="000E4E26">
        <w:rPr>
          <w:bCs/>
          <w:sz w:val="28"/>
          <w:szCs w:val="28"/>
        </w:rPr>
        <w:softHyphen/>
        <w:t>тах установлены единые для всех сортов. Качество продукции по этим показателям оценивается дифф</w:t>
      </w:r>
      <w:r w:rsidRPr="000E4E26">
        <w:rPr>
          <w:bCs/>
          <w:sz w:val="28"/>
          <w:szCs w:val="28"/>
        </w:rPr>
        <w:t>е</w:t>
      </w:r>
      <w:r w:rsidRPr="000E4E26">
        <w:rPr>
          <w:bCs/>
          <w:sz w:val="28"/>
          <w:szCs w:val="28"/>
        </w:rPr>
        <w:t>ренциальным методом путем сравнения фактических данных испытания с норм</w:t>
      </w:r>
      <w:r w:rsidRPr="000E4E26">
        <w:rPr>
          <w:bCs/>
          <w:sz w:val="28"/>
          <w:szCs w:val="28"/>
        </w:rPr>
        <w:t>а</w:t>
      </w:r>
      <w:r w:rsidRPr="000E4E26">
        <w:rPr>
          <w:bCs/>
          <w:sz w:val="28"/>
          <w:szCs w:val="28"/>
        </w:rPr>
        <w:t>ми стандарта. Результатом такой оценки является принятие альтернативного ре</w:t>
      </w:r>
      <w:r w:rsidRPr="000E4E26">
        <w:rPr>
          <w:bCs/>
          <w:sz w:val="28"/>
          <w:szCs w:val="28"/>
        </w:rPr>
        <w:softHyphen/>
        <w:t>шения: продукция стандартная — соответствует государственном</w:t>
      </w:r>
      <w:r>
        <w:rPr>
          <w:bCs/>
          <w:sz w:val="28"/>
          <w:szCs w:val="28"/>
        </w:rPr>
        <w:t>у</w:t>
      </w:r>
      <w:r w:rsidRPr="000E4E26">
        <w:rPr>
          <w:bCs/>
          <w:sz w:val="28"/>
          <w:szCs w:val="28"/>
        </w:rPr>
        <w:t xml:space="preserve"> стандарту или технически</w:t>
      </w:r>
      <w:r>
        <w:rPr>
          <w:bCs/>
          <w:sz w:val="28"/>
          <w:szCs w:val="28"/>
        </w:rPr>
        <w:t>м</w:t>
      </w:r>
      <w:r w:rsidRPr="000E4E26">
        <w:rPr>
          <w:bCs/>
          <w:sz w:val="28"/>
          <w:szCs w:val="28"/>
        </w:rPr>
        <w:t xml:space="preserve"> услови</w:t>
      </w:r>
      <w:r>
        <w:rPr>
          <w:bCs/>
          <w:sz w:val="28"/>
          <w:szCs w:val="28"/>
        </w:rPr>
        <w:t>ям</w:t>
      </w:r>
      <w:r w:rsidRPr="000E4E26">
        <w:rPr>
          <w:bCs/>
          <w:sz w:val="28"/>
          <w:szCs w:val="28"/>
        </w:rPr>
        <w:t xml:space="preserve"> или продукция нестандартная — не соответствует гос</w:t>
      </w:r>
      <w:r w:rsidRPr="000E4E26">
        <w:rPr>
          <w:bCs/>
          <w:sz w:val="28"/>
          <w:szCs w:val="28"/>
        </w:rPr>
        <w:t>у</w:t>
      </w:r>
      <w:r w:rsidRPr="000E4E26">
        <w:rPr>
          <w:bCs/>
          <w:sz w:val="28"/>
          <w:szCs w:val="28"/>
        </w:rPr>
        <w:t xml:space="preserve">дарственному стандарту или ТУ. </w:t>
      </w:r>
    </w:p>
    <w:p w:rsidR="000904E4" w:rsidRDefault="00C64294" w:rsidP="00C64294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Таким образом, можно сделать вывод, что данные образцы </w:t>
      </w:r>
      <w:proofErr w:type="spellStart"/>
      <w:r>
        <w:rPr>
          <w:bCs/>
          <w:sz w:val="28"/>
          <w:szCs w:val="28"/>
        </w:rPr>
        <w:t>прдукции</w:t>
      </w:r>
      <w:proofErr w:type="spellEnd"/>
      <w:r>
        <w:rPr>
          <w:bCs/>
          <w:sz w:val="28"/>
          <w:szCs w:val="28"/>
        </w:rPr>
        <w:t xml:space="preserve"> пл</w:t>
      </w:r>
      <w:r>
        <w:rPr>
          <w:bCs/>
          <w:sz w:val="28"/>
          <w:szCs w:val="28"/>
        </w:rPr>
        <w:t>а</w:t>
      </w:r>
      <w:r>
        <w:rPr>
          <w:bCs/>
          <w:sz w:val="28"/>
          <w:szCs w:val="28"/>
        </w:rPr>
        <w:t>тельных тканей соответствует государственному стандарту, отклонения от нормы показателей не выявлены.</w:t>
      </w:r>
    </w:p>
    <w:p w:rsidR="000904E4" w:rsidRPr="004212CD" w:rsidRDefault="000904E4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0904E4" w:rsidRPr="004212CD" w:rsidRDefault="00046ECE" w:rsidP="00046ECE">
      <w:pPr>
        <w:pStyle w:val="13"/>
        <w:spacing w:line="240" w:lineRule="auto"/>
        <w:ind w:left="0"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3.1 </w:t>
      </w:r>
      <w:r w:rsidR="000904E4" w:rsidRPr="004212CD">
        <w:rPr>
          <w:rFonts w:ascii="Times New Roman" w:hAnsi="Times New Roman"/>
          <w:b/>
          <w:sz w:val="28"/>
          <w:szCs w:val="28"/>
        </w:rPr>
        <w:t>Выбор и обоснование моделей швейного изделия</w:t>
      </w:r>
    </w:p>
    <w:p w:rsidR="002E676C" w:rsidRDefault="002E676C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0904E4" w:rsidRDefault="000904E4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На основании анализа карты технического уровня, художествен</w:t>
      </w:r>
      <w:r w:rsidRPr="004212CD">
        <w:rPr>
          <w:rFonts w:ascii="Times New Roman" w:hAnsi="Times New Roman"/>
          <w:sz w:val="28"/>
          <w:szCs w:val="28"/>
        </w:rPr>
        <w:softHyphen/>
        <w:t>но-колористического оформления образца, вида переплетения, харак</w:t>
      </w:r>
      <w:r w:rsidRPr="004212CD">
        <w:rPr>
          <w:rFonts w:ascii="Times New Roman" w:hAnsi="Times New Roman"/>
          <w:sz w:val="28"/>
          <w:szCs w:val="28"/>
        </w:rPr>
        <w:softHyphen/>
        <w:t>тера отделки, а также установ</w:t>
      </w:r>
      <w:r w:rsidR="002E676C">
        <w:rPr>
          <w:rFonts w:ascii="Times New Roman" w:hAnsi="Times New Roman"/>
          <w:sz w:val="28"/>
          <w:szCs w:val="28"/>
        </w:rPr>
        <w:t>ленных ранее требований к платьям предложено</w:t>
      </w:r>
      <w:r w:rsidR="00963625">
        <w:rPr>
          <w:rFonts w:ascii="Times New Roman" w:hAnsi="Times New Roman"/>
          <w:sz w:val="28"/>
          <w:szCs w:val="28"/>
        </w:rPr>
        <w:t xml:space="preserve"> </w:t>
      </w:r>
      <w:r w:rsidR="002E676C">
        <w:rPr>
          <w:rFonts w:ascii="Times New Roman" w:hAnsi="Times New Roman"/>
          <w:sz w:val="28"/>
          <w:szCs w:val="28"/>
        </w:rPr>
        <w:t>2</w:t>
      </w:r>
      <w:r w:rsidRPr="004212CD">
        <w:rPr>
          <w:rFonts w:ascii="Times New Roman" w:hAnsi="Times New Roman"/>
          <w:sz w:val="28"/>
          <w:szCs w:val="28"/>
        </w:rPr>
        <w:t xml:space="preserve"> модели изделия рекомендуемого ассортимента и назначения. </w:t>
      </w:r>
    </w:p>
    <w:p w:rsidR="002E676C" w:rsidRDefault="000904E4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Эскизы моделей, выполненные в цвете, </w:t>
      </w:r>
      <w:r w:rsidRPr="004212CD">
        <w:rPr>
          <w:rFonts w:ascii="Times New Roman" w:hAnsi="Times New Roman"/>
          <w:sz w:val="28"/>
          <w:szCs w:val="28"/>
        </w:rPr>
        <w:t>приводятся на отдельных листах пояснительной записки.</w:t>
      </w:r>
      <w:r w:rsidR="002E676C" w:rsidRPr="002E676C">
        <w:rPr>
          <w:sz w:val="28"/>
          <w:szCs w:val="28"/>
        </w:rPr>
        <w:t xml:space="preserve"> </w:t>
      </w:r>
      <w:r w:rsidR="002E676C">
        <w:rPr>
          <w:sz w:val="28"/>
          <w:szCs w:val="28"/>
        </w:rPr>
        <w:t>(</w:t>
      </w:r>
      <w:r w:rsidR="002E676C">
        <w:rPr>
          <w:rFonts w:ascii="Times New Roman" w:hAnsi="Times New Roman"/>
          <w:sz w:val="28"/>
          <w:szCs w:val="28"/>
        </w:rPr>
        <w:t>Рисунок 3.1, 3.2.)</w:t>
      </w:r>
    </w:p>
    <w:p w:rsidR="002F1E2F" w:rsidRDefault="002F1E2F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Описание внешнего вида рекомендуемых моделей:</w:t>
      </w:r>
    </w:p>
    <w:p w:rsidR="002F1E2F" w:rsidRDefault="002F1E2F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Платье женское</w:t>
      </w:r>
      <w:r w:rsidRPr="002F1E2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нарядное </w:t>
      </w:r>
      <w:r w:rsidRPr="002F1E2F">
        <w:rPr>
          <w:rFonts w:ascii="Times New Roman" w:hAnsi="Times New Roman"/>
          <w:sz w:val="28"/>
          <w:szCs w:val="28"/>
        </w:rPr>
        <w:t xml:space="preserve">для младшей и средней возрастных групп, из </w:t>
      </w:r>
      <w:r w:rsidR="00504938">
        <w:rPr>
          <w:rFonts w:ascii="Times New Roman" w:hAnsi="Times New Roman"/>
          <w:sz w:val="28"/>
          <w:szCs w:val="28"/>
        </w:rPr>
        <w:t>и</w:t>
      </w:r>
      <w:r w:rsidR="00504938">
        <w:rPr>
          <w:rFonts w:ascii="Times New Roman" w:hAnsi="Times New Roman"/>
          <w:sz w:val="28"/>
          <w:szCs w:val="28"/>
        </w:rPr>
        <w:t>с</w:t>
      </w:r>
      <w:r w:rsidR="00504938">
        <w:rPr>
          <w:rFonts w:ascii="Times New Roman" w:hAnsi="Times New Roman"/>
          <w:sz w:val="28"/>
          <w:szCs w:val="28"/>
        </w:rPr>
        <w:t>кусственного шелка.</w:t>
      </w:r>
    </w:p>
    <w:p w:rsidR="00504938" w:rsidRDefault="00963625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Платье длины</w:t>
      </w:r>
      <w:r w:rsidR="00504938" w:rsidRPr="00504938">
        <w:rPr>
          <w:rFonts w:ascii="Times New Roman" w:hAnsi="Times New Roman"/>
          <w:sz w:val="28"/>
        </w:rPr>
        <w:t xml:space="preserve"> миди полуприлегающего силуэта с небольшим расширением к низу, на бретелях с </w:t>
      </w:r>
      <w:r w:rsidR="00504938" w:rsidRPr="00504938">
        <w:rPr>
          <w:rFonts w:ascii="Times New Roman" w:hAnsi="Times New Roman"/>
          <w:sz w:val="28"/>
          <w:lang w:val="en-US"/>
        </w:rPr>
        <w:t>V</w:t>
      </w:r>
      <w:r w:rsidR="00504938" w:rsidRPr="00504938">
        <w:rPr>
          <w:rFonts w:ascii="Times New Roman" w:hAnsi="Times New Roman"/>
          <w:sz w:val="28"/>
        </w:rPr>
        <w:t>-образным вырезом</w:t>
      </w:r>
      <w:r w:rsidR="00504938">
        <w:rPr>
          <w:rFonts w:ascii="Times New Roman" w:hAnsi="Times New Roman"/>
          <w:sz w:val="28"/>
        </w:rPr>
        <w:t>.</w:t>
      </w:r>
    </w:p>
    <w:p w:rsidR="00963625" w:rsidRDefault="00963625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Перед платья с двумя нагрудными вытачками.</w:t>
      </w:r>
    </w:p>
    <w:p w:rsidR="00DF2097" w:rsidRDefault="00DF2097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Вырез горловины платья </w:t>
      </w:r>
      <w:r>
        <w:rPr>
          <w:rFonts w:ascii="Times New Roman" w:hAnsi="Times New Roman"/>
          <w:sz w:val="28"/>
          <w:lang w:val="en-US"/>
        </w:rPr>
        <w:t>V</w:t>
      </w:r>
      <w:r w:rsidRPr="00DF2097"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z w:val="28"/>
        </w:rPr>
        <w:t xml:space="preserve">образной формы, обработан обтачкой, по краю горловины </w:t>
      </w:r>
      <w:r w:rsidRPr="00DF2097">
        <w:rPr>
          <w:rFonts w:ascii="Times New Roman" w:hAnsi="Times New Roman"/>
          <w:sz w:val="28"/>
        </w:rPr>
        <w:t>проложена отделочная строчка на 0,5 см от края</w:t>
      </w:r>
      <w:r>
        <w:rPr>
          <w:rFonts w:ascii="Times New Roman" w:hAnsi="Times New Roman"/>
          <w:sz w:val="28"/>
        </w:rPr>
        <w:t>.</w:t>
      </w:r>
    </w:p>
    <w:p w:rsidR="00963625" w:rsidRDefault="00963625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Нижняя часть платья (Рис.3.2) отделан бахромой на тесьме, имеет ассиме</w:t>
      </w:r>
      <w:r>
        <w:rPr>
          <w:rFonts w:ascii="Times New Roman" w:hAnsi="Times New Roman"/>
          <w:sz w:val="28"/>
        </w:rPr>
        <w:t>т</w:t>
      </w:r>
      <w:r>
        <w:rPr>
          <w:rFonts w:ascii="Times New Roman" w:hAnsi="Times New Roman"/>
          <w:sz w:val="28"/>
        </w:rPr>
        <w:lastRenderedPageBreak/>
        <w:t>ричный крой.</w:t>
      </w:r>
    </w:p>
    <w:p w:rsidR="00963625" w:rsidRDefault="00963625" w:rsidP="00963625">
      <w:pPr>
        <w:widowControl w:val="0"/>
        <w:spacing w:line="360" w:lineRule="auto"/>
        <w:ind w:right="-2"/>
        <w:jc w:val="both"/>
        <w:rPr>
          <w:sz w:val="28"/>
        </w:rPr>
      </w:pPr>
      <w:r>
        <w:rPr>
          <w:sz w:val="28"/>
        </w:rPr>
        <w:t xml:space="preserve">           Платье на отлетной по низу подкладке.</w:t>
      </w:r>
    </w:p>
    <w:p w:rsidR="00963625" w:rsidRPr="00963625" w:rsidRDefault="00963625" w:rsidP="00963625">
      <w:pPr>
        <w:widowControl w:val="0"/>
        <w:spacing w:line="360" w:lineRule="auto"/>
        <w:ind w:right="-2"/>
        <w:jc w:val="both"/>
        <w:rPr>
          <w:sz w:val="28"/>
        </w:rPr>
      </w:pPr>
      <w:r>
        <w:rPr>
          <w:sz w:val="28"/>
        </w:rPr>
        <w:t xml:space="preserve">           </w:t>
      </w:r>
      <w:r w:rsidRPr="00963625">
        <w:rPr>
          <w:sz w:val="28"/>
        </w:rPr>
        <w:t>Рекомендуемые размеры:</w:t>
      </w:r>
    </w:p>
    <w:p w:rsidR="00963625" w:rsidRPr="00963625" w:rsidRDefault="00963625" w:rsidP="00963625">
      <w:pPr>
        <w:widowControl w:val="0"/>
        <w:spacing w:line="360" w:lineRule="auto"/>
        <w:ind w:left="851" w:right="-2"/>
        <w:jc w:val="both"/>
        <w:rPr>
          <w:sz w:val="28"/>
        </w:rPr>
      </w:pPr>
      <w:r w:rsidRPr="00963625">
        <w:rPr>
          <w:sz w:val="28"/>
        </w:rPr>
        <w:t>-</w:t>
      </w:r>
      <w:r w:rsidRPr="00963625">
        <w:rPr>
          <w:sz w:val="28"/>
        </w:rPr>
        <w:tab/>
        <w:t>рост</w:t>
      </w:r>
      <w:r w:rsidRPr="00963625">
        <w:rPr>
          <w:sz w:val="28"/>
        </w:rPr>
        <w:tab/>
        <w:t>158-170;</w:t>
      </w:r>
    </w:p>
    <w:p w:rsidR="00963625" w:rsidRPr="00963625" w:rsidRDefault="00963625" w:rsidP="00963625">
      <w:pPr>
        <w:widowControl w:val="0"/>
        <w:spacing w:line="360" w:lineRule="auto"/>
        <w:ind w:left="851" w:right="-2"/>
        <w:jc w:val="both"/>
        <w:rPr>
          <w:sz w:val="28"/>
        </w:rPr>
      </w:pPr>
      <w:r w:rsidRPr="00963625">
        <w:rPr>
          <w:sz w:val="28"/>
        </w:rPr>
        <w:t>-</w:t>
      </w:r>
      <w:r w:rsidRPr="00963625">
        <w:rPr>
          <w:sz w:val="28"/>
        </w:rPr>
        <w:tab/>
        <w:t>обхват груди третий</w:t>
      </w:r>
      <w:r w:rsidRPr="00963625">
        <w:rPr>
          <w:sz w:val="28"/>
        </w:rPr>
        <w:tab/>
        <w:t>84-92;</w:t>
      </w:r>
    </w:p>
    <w:p w:rsidR="00963625" w:rsidRDefault="00963625" w:rsidP="00DF2097">
      <w:pPr>
        <w:widowControl w:val="0"/>
        <w:spacing w:line="360" w:lineRule="auto"/>
        <w:ind w:left="851" w:right="-2"/>
        <w:jc w:val="both"/>
        <w:rPr>
          <w:sz w:val="28"/>
        </w:rPr>
      </w:pPr>
      <w:r w:rsidRPr="00963625">
        <w:rPr>
          <w:sz w:val="28"/>
        </w:rPr>
        <w:t>-</w:t>
      </w:r>
      <w:r w:rsidRPr="00963625">
        <w:rPr>
          <w:sz w:val="28"/>
        </w:rPr>
        <w:tab/>
        <w:t>полнотная группа</w:t>
      </w:r>
      <w:r w:rsidRPr="00963625">
        <w:rPr>
          <w:sz w:val="28"/>
        </w:rPr>
        <w:tab/>
        <w:t>вторая.</w:t>
      </w:r>
    </w:p>
    <w:p w:rsidR="000904E4" w:rsidRDefault="000904E4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FD40C5" w:rsidRDefault="00FD40C5" w:rsidP="00CF01CD">
      <w:pPr>
        <w:pStyle w:val="13"/>
        <w:spacing w:line="240" w:lineRule="auto"/>
        <w:ind w:left="0" w:firstLine="720"/>
        <w:jc w:val="center"/>
        <w:rPr>
          <w:rFonts w:ascii="Times New Roman" w:hAnsi="Times New Roman"/>
          <w:sz w:val="28"/>
          <w:szCs w:val="28"/>
        </w:rPr>
      </w:pPr>
      <w:r w:rsidRPr="00FD40C5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738914" cy="6704968"/>
            <wp:effectExtent l="0" t="0" r="5080" b="635"/>
            <wp:docPr id="32" name="Рисунок 32" descr="C:\Users\79281\Desktop\материаловедение\платье для методологии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9281\Desktop\материаловедение\платье для методологии 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245" cy="665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D40C5">
        <w:rPr>
          <w:rFonts w:ascii="Times New Roman" w:hAnsi="Times New Roman"/>
          <w:sz w:val="28"/>
          <w:szCs w:val="28"/>
        </w:rPr>
        <w:t xml:space="preserve"> </w:t>
      </w:r>
    </w:p>
    <w:p w:rsidR="00FD40C5" w:rsidRPr="00DF2097" w:rsidRDefault="00FD40C5" w:rsidP="00CF01CD">
      <w:pPr>
        <w:pStyle w:val="13"/>
        <w:spacing w:line="240" w:lineRule="auto"/>
        <w:ind w:left="0" w:firstLine="720"/>
        <w:jc w:val="center"/>
        <w:rPr>
          <w:rFonts w:ascii="Times New Roman" w:hAnsi="Times New Roman"/>
          <w:sz w:val="24"/>
          <w:szCs w:val="28"/>
        </w:rPr>
      </w:pPr>
      <w:r w:rsidRPr="00DF2097">
        <w:rPr>
          <w:rFonts w:ascii="Times New Roman" w:hAnsi="Times New Roman"/>
          <w:sz w:val="24"/>
          <w:szCs w:val="28"/>
        </w:rPr>
        <w:t>Рисунок 3.1 – изображение модели платья</w:t>
      </w:r>
    </w:p>
    <w:p w:rsidR="00CF01CD" w:rsidRDefault="00CF01CD" w:rsidP="00CF01CD">
      <w:pPr>
        <w:pStyle w:val="13"/>
        <w:spacing w:line="240" w:lineRule="auto"/>
        <w:ind w:left="0" w:firstLine="720"/>
        <w:jc w:val="center"/>
        <w:rPr>
          <w:rFonts w:ascii="Times New Roman" w:hAnsi="Times New Roman"/>
          <w:sz w:val="28"/>
          <w:szCs w:val="28"/>
        </w:rPr>
      </w:pPr>
      <w:r w:rsidRPr="00CF01CD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298048" cy="7496070"/>
            <wp:effectExtent l="0" t="0" r="0" b="0"/>
            <wp:docPr id="31" name="Рисунок 31" descr="C:\Users\79281\Desktop\материаловедение\платье для методолог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9281\Desktop\материаловедение\платье для методологии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221" cy="7501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097" w:rsidRDefault="00DF2097" w:rsidP="00FD40C5">
      <w:pPr>
        <w:pStyle w:val="13"/>
        <w:spacing w:line="240" w:lineRule="auto"/>
        <w:ind w:left="0" w:firstLine="720"/>
        <w:jc w:val="center"/>
        <w:rPr>
          <w:rFonts w:ascii="Times New Roman" w:hAnsi="Times New Roman"/>
          <w:sz w:val="28"/>
          <w:szCs w:val="28"/>
        </w:rPr>
      </w:pPr>
    </w:p>
    <w:p w:rsidR="000904E4" w:rsidRPr="00DF2097" w:rsidRDefault="00FD40C5" w:rsidP="00FD40C5">
      <w:pPr>
        <w:pStyle w:val="13"/>
        <w:spacing w:line="240" w:lineRule="auto"/>
        <w:ind w:left="0" w:firstLine="720"/>
        <w:jc w:val="center"/>
        <w:rPr>
          <w:rFonts w:ascii="Times New Roman" w:hAnsi="Times New Roman"/>
          <w:sz w:val="24"/>
          <w:szCs w:val="28"/>
        </w:rPr>
      </w:pPr>
      <w:r w:rsidRPr="00DF2097">
        <w:rPr>
          <w:rFonts w:ascii="Times New Roman" w:hAnsi="Times New Roman"/>
          <w:sz w:val="24"/>
          <w:szCs w:val="28"/>
        </w:rPr>
        <w:t>Рисунок 3.2 – изображение модели платья</w:t>
      </w:r>
    </w:p>
    <w:p w:rsidR="000904E4" w:rsidRPr="004212CD" w:rsidRDefault="000904E4" w:rsidP="000904E4">
      <w:pPr>
        <w:pStyle w:val="13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</w:p>
    <w:p w:rsidR="00C64294" w:rsidRDefault="00C64294" w:rsidP="000904E4">
      <w:pPr>
        <w:pStyle w:val="13"/>
        <w:spacing w:line="240" w:lineRule="auto"/>
        <w:ind w:right="-8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64294" w:rsidRDefault="00C64294" w:rsidP="000904E4">
      <w:pPr>
        <w:pStyle w:val="13"/>
        <w:spacing w:line="240" w:lineRule="auto"/>
        <w:ind w:right="-8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64294" w:rsidRDefault="00C64294" w:rsidP="000904E4">
      <w:pPr>
        <w:pStyle w:val="13"/>
        <w:spacing w:line="240" w:lineRule="auto"/>
        <w:ind w:right="-8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C64294" w:rsidRDefault="00C64294" w:rsidP="000904E4">
      <w:pPr>
        <w:pStyle w:val="13"/>
        <w:spacing w:line="240" w:lineRule="auto"/>
        <w:ind w:right="-8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904E4" w:rsidRPr="004212CD" w:rsidRDefault="000904E4" w:rsidP="000904E4">
      <w:pPr>
        <w:pStyle w:val="13"/>
        <w:spacing w:line="240" w:lineRule="auto"/>
        <w:ind w:right="-8" w:firstLine="0"/>
        <w:jc w:val="center"/>
        <w:rPr>
          <w:rFonts w:ascii="Times New Roman" w:hAnsi="Times New Roman"/>
          <w:b/>
          <w:sz w:val="28"/>
          <w:szCs w:val="28"/>
        </w:rPr>
      </w:pPr>
      <w:r w:rsidRPr="004212CD">
        <w:rPr>
          <w:rFonts w:ascii="Times New Roman" w:hAnsi="Times New Roman"/>
          <w:b/>
          <w:sz w:val="28"/>
          <w:szCs w:val="28"/>
        </w:rPr>
        <w:lastRenderedPageBreak/>
        <w:t>3.2 Разработка рекомендаций по учету свойств материала при проектиров</w:t>
      </w:r>
      <w:r w:rsidRPr="004212CD">
        <w:rPr>
          <w:rFonts w:ascii="Times New Roman" w:hAnsi="Times New Roman"/>
          <w:b/>
          <w:sz w:val="28"/>
          <w:szCs w:val="28"/>
        </w:rPr>
        <w:t>а</w:t>
      </w:r>
      <w:r w:rsidRPr="004212CD">
        <w:rPr>
          <w:rFonts w:ascii="Times New Roman" w:hAnsi="Times New Roman"/>
          <w:b/>
          <w:sz w:val="28"/>
          <w:szCs w:val="28"/>
        </w:rPr>
        <w:t>нии и изготовлении швейных изделий</w:t>
      </w:r>
    </w:p>
    <w:p w:rsidR="000904E4" w:rsidRPr="004212CD" w:rsidRDefault="000904E4" w:rsidP="000904E4">
      <w:pPr>
        <w:pStyle w:val="13"/>
        <w:spacing w:line="240" w:lineRule="auto"/>
        <w:ind w:right="-8" w:firstLine="0"/>
        <w:jc w:val="center"/>
        <w:rPr>
          <w:rFonts w:ascii="Times New Roman" w:hAnsi="Times New Roman"/>
          <w:sz w:val="28"/>
          <w:szCs w:val="28"/>
        </w:rPr>
      </w:pPr>
    </w:p>
    <w:p w:rsidR="000904E4" w:rsidRPr="004212CD" w:rsidRDefault="000904E4" w:rsidP="00C64294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Рекомендации по учету свойств материала при проектировании модели швейного изделия должны отражать следующее:</w:t>
      </w:r>
    </w:p>
    <w:p w:rsidR="00C64294" w:rsidRDefault="00C64294" w:rsidP="00C64294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C64294">
        <w:rPr>
          <w:rFonts w:ascii="Times New Roman" w:hAnsi="Times New Roman"/>
          <w:sz w:val="28"/>
          <w:szCs w:val="28"/>
        </w:rPr>
        <w:t xml:space="preserve">еобходимо выбрать конструктивный способ формообразования основных деталей изделия </w:t>
      </w:r>
      <w:r w:rsidR="000904E4" w:rsidRPr="00C64294">
        <w:rPr>
          <w:rFonts w:ascii="Times New Roman" w:hAnsi="Times New Roman"/>
          <w:sz w:val="28"/>
          <w:szCs w:val="28"/>
        </w:rPr>
        <w:t>выбор способа формообразования основных деталей изд</w:t>
      </w:r>
      <w:r w:rsidR="000904E4" w:rsidRPr="00C64294">
        <w:rPr>
          <w:rFonts w:ascii="Times New Roman" w:hAnsi="Times New Roman"/>
          <w:sz w:val="28"/>
          <w:szCs w:val="28"/>
        </w:rPr>
        <w:t>е</w:t>
      </w:r>
      <w:r w:rsidR="000904E4" w:rsidRPr="00C64294">
        <w:rPr>
          <w:rFonts w:ascii="Times New Roman" w:hAnsi="Times New Roman"/>
          <w:sz w:val="28"/>
          <w:szCs w:val="28"/>
        </w:rPr>
        <w:t>лия</w:t>
      </w:r>
      <w:r w:rsidRPr="00C64294">
        <w:rPr>
          <w:rFonts w:ascii="Times New Roman" w:hAnsi="Times New Roman"/>
          <w:sz w:val="28"/>
          <w:szCs w:val="28"/>
        </w:rPr>
        <w:t xml:space="preserve"> по показателю усадки материала, усадка попадает в норму сырьевого состава</w:t>
      </w:r>
      <w:r w:rsidRPr="004212CD">
        <w:rPr>
          <w:rFonts w:ascii="Times New Roman" w:hAnsi="Times New Roman"/>
          <w:sz w:val="28"/>
          <w:szCs w:val="28"/>
        </w:rPr>
        <w:t>;</w:t>
      </w:r>
    </w:p>
    <w:p w:rsidR="000904E4" w:rsidRPr="00C64294" w:rsidRDefault="00C64294" w:rsidP="00C64294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был выбран полуприлегающий силуэт, поскольку из данной группы мат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риалов получится </w:t>
      </w:r>
      <w:r w:rsidR="001C49F0" w:rsidRPr="00C64294">
        <w:rPr>
          <w:rFonts w:ascii="Times New Roman" w:hAnsi="Times New Roman"/>
          <w:sz w:val="28"/>
          <w:szCs w:val="28"/>
        </w:rPr>
        <w:t>сделать</w:t>
      </w:r>
      <w:r>
        <w:rPr>
          <w:rFonts w:ascii="Times New Roman" w:hAnsi="Times New Roman"/>
          <w:sz w:val="28"/>
          <w:szCs w:val="28"/>
        </w:rPr>
        <w:t xml:space="preserve"> </w:t>
      </w:r>
      <w:r w:rsidR="001C49F0" w:rsidRPr="00C64294">
        <w:rPr>
          <w:rFonts w:ascii="Times New Roman" w:hAnsi="Times New Roman"/>
          <w:sz w:val="28"/>
          <w:szCs w:val="28"/>
        </w:rPr>
        <w:t>мягкие складки</w:t>
      </w:r>
      <w:r w:rsidRPr="004212CD">
        <w:rPr>
          <w:rFonts w:ascii="Times New Roman" w:hAnsi="Times New Roman"/>
          <w:sz w:val="28"/>
          <w:szCs w:val="28"/>
        </w:rPr>
        <w:t>;</w:t>
      </w:r>
    </w:p>
    <w:p w:rsidR="000904E4" w:rsidRPr="004212CD" w:rsidRDefault="00C64294" w:rsidP="00C64294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так как </w:t>
      </w:r>
      <w:r w:rsidR="001C49F0">
        <w:rPr>
          <w:rFonts w:ascii="Times New Roman" w:hAnsi="Times New Roman"/>
          <w:sz w:val="28"/>
          <w:szCs w:val="28"/>
        </w:rPr>
        <w:t xml:space="preserve">усадка </w:t>
      </w:r>
      <w:r>
        <w:rPr>
          <w:rFonts w:ascii="Times New Roman" w:hAnsi="Times New Roman"/>
          <w:sz w:val="28"/>
          <w:szCs w:val="28"/>
        </w:rPr>
        <w:t xml:space="preserve">материала </w:t>
      </w:r>
      <w:r w:rsidR="001C49F0">
        <w:rPr>
          <w:rFonts w:ascii="Times New Roman" w:hAnsi="Times New Roman"/>
          <w:sz w:val="28"/>
          <w:szCs w:val="28"/>
        </w:rPr>
        <w:t>минимальная, поэтому припуски отдельно на это не закладываются, могут быть</w:t>
      </w:r>
      <w:r>
        <w:rPr>
          <w:rFonts w:ascii="Times New Roman" w:hAnsi="Times New Roman"/>
          <w:sz w:val="28"/>
          <w:szCs w:val="28"/>
        </w:rPr>
        <w:t xml:space="preserve"> учтены</w:t>
      </w:r>
      <w:r w:rsidR="001C49F0">
        <w:rPr>
          <w:rFonts w:ascii="Times New Roman" w:hAnsi="Times New Roman"/>
          <w:sz w:val="28"/>
          <w:szCs w:val="28"/>
        </w:rPr>
        <w:t xml:space="preserve"> прип</w:t>
      </w:r>
      <w:r>
        <w:rPr>
          <w:rFonts w:ascii="Times New Roman" w:hAnsi="Times New Roman"/>
          <w:sz w:val="28"/>
          <w:szCs w:val="28"/>
        </w:rPr>
        <w:t xml:space="preserve">уски на </w:t>
      </w:r>
      <w:proofErr w:type="spellStart"/>
      <w:r>
        <w:rPr>
          <w:rFonts w:ascii="Times New Roman" w:hAnsi="Times New Roman"/>
          <w:sz w:val="28"/>
          <w:szCs w:val="28"/>
        </w:rPr>
        <w:t>уработку</w:t>
      </w:r>
      <w:proofErr w:type="spellEnd"/>
      <w:r>
        <w:rPr>
          <w:rFonts w:ascii="Times New Roman" w:hAnsi="Times New Roman"/>
          <w:sz w:val="28"/>
          <w:szCs w:val="28"/>
        </w:rPr>
        <w:t>, и создание среднего объема</w:t>
      </w:r>
      <w:r w:rsidRPr="004212CD">
        <w:rPr>
          <w:rFonts w:ascii="Times New Roman" w:hAnsi="Times New Roman"/>
          <w:sz w:val="28"/>
          <w:szCs w:val="28"/>
        </w:rPr>
        <w:t>;</w:t>
      </w:r>
    </w:p>
    <w:p w:rsidR="000904E4" w:rsidRDefault="000904E4" w:rsidP="00C64294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Кроме этих свойств могут оказать влияние на разработку чертежа ко</w:t>
      </w:r>
      <w:r w:rsidRPr="004212CD">
        <w:rPr>
          <w:rFonts w:ascii="Times New Roman" w:hAnsi="Times New Roman"/>
          <w:sz w:val="28"/>
          <w:szCs w:val="28"/>
        </w:rPr>
        <w:t>н</w:t>
      </w:r>
      <w:r w:rsidRPr="004212CD">
        <w:rPr>
          <w:rFonts w:ascii="Times New Roman" w:hAnsi="Times New Roman"/>
          <w:sz w:val="28"/>
          <w:szCs w:val="28"/>
        </w:rPr>
        <w:t>струкций и другие свойства, которые также должны быть учтены при разработке рекомендаций.</w:t>
      </w:r>
    </w:p>
    <w:p w:rsidR="000904E4" w:rsidRPr="004212CD" w:rsidRDefault="000904E4" w:rsidP="00C64294">
      <w:pPr>
        <w:pStyle w:val="13"/>
        <w:spacing w:line="360" w:lineRule="auto"/>
        <w:ind w:firstLine="680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Рекомендации по учету свойств материала при раскрое и изготовлении швейного изделия должны отражать следующее:</w:t>
      </w:r>
    </w:p>
    <w:p w:rsidR="000904E4" w:rsidRPr="004212CD" w:rsidRDefault="006F1E64" w:rsidP="00C64294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 процессе подготовки ткани к раскрою</w:t>
      </w:r>
      <w:r>
        <w:rPr>
          <w:rFonts w:ascii="Times New Roman" w:hAnsi="Times New Roman"/>
          <w:sz w:val="28"/>
          <w:szCs w:val="28"/>
        </w:rPr>
        <w:t xml:space="preserve"> стоит учесть, что данная </w:t>
      </w:r>
      <w:r w:rsidR="001C49F0">
        <w:rPr>
          <w:rFonts w:ascii="Times New Roman" w:hAnsi="Times New Roman"/>
          <w:sz w:val="28"/>
          <w:szCs w:val="28"/>
        </w:rPr>
        <w:t>ткань о</w:t>
      </w:r>
      <w:r w:rsidR="001C49F0">
        <w:rPr>
          <w:rFonts w:ascii="Times New Roman" w:hAnsi="Times New Roman"/>
          <w:sz w:val="28"/>
          <w:szCs w:val="28"/>
        </w:rPr>
        <w:t>б</w:t>
      </w:r>
      <w:r w:rsidR="001C49F0">
        <w:rPr>
          <w:rFonts w:ascii="Times New Roman" w:hAnsi="Times New Roman"/>
          <w:sz w:val="28"/>
          <w:szCs w:val="28"/>
        </w:rPr>
        <w:t>ладает малым тангенциальным сопротивлением, поэтому необходимо и</w:t>
      </w:r>
      <w:r w:rsidR="001C49F0">
        <w:rPr>
          <w:rFonts w:ascii="Times New Roman" w:hAnsi="Times New Roman"/>
          <w:sz w:val="28"/>
          <w:szCs w:val="28"/>
        </w:rPr>
        <w:t>с</w:t>
      </w:r>
      <w:r w:rsidR="001C49F0">
        <w:rPr>
          <w:rFonts w:ascii="Times New Roman" w:hAnsi="Times New Roman"/>
          <w:sz w:val="28"/>
          <w:szCs w:val="28"/>
        </w:rPr>
        <w:t xml:space="preserve">пользовать портновские зажимы, </w:t>
      </w:r>
      <w:proofErr w:type="spellStart"/>
      <w:r w:rsidR="001C49F0">
        <w:rPr>
          <w:rFonts w:ascii="Times New Roman" w:hAnsi="Times New Roman"/>
          <w:sz w:val="28"/>
          <w:szCs w:val="28"/>
        </w:rPr>
        <w:t>продекатировать</w:t>
      </w:r>
      <w:proofErr w:type="spellEnd"/>
      <w:r w:rsidR="001C49F0">
        <w:rPr>
          <w:rFonts w:ascii="Times New Roman" w:hAnsi="Times New Roman"/>
          <w:sz w:val="28"/>
          <w:szCs w:val="28"/>
        </w:rPr>
        <w:t xml:space="preserve"> материал и не делать большие по высоте настилы</w:t>
      </w:r>
      <w:r>
        <w:rPr>
          <w:rFonts w:ascii="Times New Roman" w:hAnsi="Times New Roman"/>
          <w:sz w:val="28"/>
          <w:szCs w:val="28"/>
        </w:rPr>
        <w:t xml:space="preserve"> материала</w:t>
      </w:r>
      <w:r w:rsidRPr="004212CD">
        <w:rPr>
          <w:rFonts w:ascii="Times New Roman" w:hAnsi="Times New Roman"/>
          <w:sz w:val="28"/>
          <w:szCs w:val="28"/>
        </w:rPr>
        <w:t>;</w:t>
      </w:r>
    </w:p>
    <w:p w:rsidR="000904E4" w:rsidRPr="004212CD" w:rsidRDefault="001C49F0" w:rsidP="00B43ED3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выбор шв</w:t>
      </w:r>
      <w:r w:rsidR="002F1E2F">
        <w:rPr>
          <w:rFonts w:ascii="Times New Roman" w:hAnsi="Times New Roman"/>
          <w:sz w:val="28"/>
          <w:szCs w:val="28"/>
        </w:rPr>
        <w:t>ейных</w:t>
      </w:r>
      <w:r>
        <w:rPr>
          <w:rFonts w:ascii="Times New Roman" w:hAnsi="Times New Roman"/>
          <w:sz w:val="28"/>
          <w:szCs w:val="28"/>
        </w:rPr>
        <w:t xml:space="preserve"> нитей и игл осуществ</w:t>
      </w:r>
      <w:r w:rsidR="002F1E2F">
        <w:rPr>
          <w:rFonts w:ascii="Times New Roman" w:hAnsi="Times New Roman"/>
          <w:sz w:val="28"/>
          <w:szCs w:val="28"/>
        </w:rPr>
        <w:t>ляется согласно ГОСТ</w:t>
      </w:r>
      <w:r>
        <w:rPr>
          <w:rFonts w:ascii="Times New Roman" w:hAnsi="Times New Roman"/>
          <w:sz w:val="28"/>
          <w:szCs w:val="28"/>
        </w:rPr>
        <w:t xml:space="preserve"> (костюмно-плательная группа из шелковых тканей</w:t>
      </w:r>
      <w:r w:rsidR="002F1E2F">
        <w:rPr>
          <w:rFonts w:ascii="Times New Roman" w:hAnsi="Times New Roman"/>
          <w:sz w:val="28"/>
          <w:szCs w:val="28"/>
        </w:rPr>
        <w:t>),</w:t>
      </w:r>
      <w:r w:rsidR="00B43ED3" w:rsidRPr="00B43ED3">
        <w:t xml:space="preserve"> </w:t>
      </w:r>
      <w:r w:rsidR="002F1E2F">
        <w:rPr>
          <w:rFonts w:ascii="Times New Roman" w:hAnsi="Times New Roman"/>
          <w:sz w:val="28"/>
          <w:szCs w:val="28"/>
        </w:rPr>
        <w:t>н</w:t>
      </w:r>
      <w:r w:rsidR="00B43ED3" w:rsidRPr="00B43ED3">
        <w:rPr>
          <w:rFonts w:ascii="Times New Roman" w:hAnsi="Times New Roman"/>
          <w:sz w:val="28"/>
          <w:szCs w:val="28"/>
        </w:rPr>
        <w:t>омер ниток, №</w:t>
      </w:r>
      <w:r w:rsidR="00B43ED3" w:rsidRPr="00B43ED3">
        <w:t xml:space="preserve"> </w:t>
      </w:r>
      <w:r w:rsidR="00B43ED3" w:rsidRPr="00B43ED3">
        <w:rPr>
          <w:rFonts w:ascii="Times New Roman" w:hAnsi="Times New Roman"/>
          <w:sz w:val="28"/>
          <w:szCs w:val="28"/>
        </w:rPr>
        <w:t>120, 100</w:t>
      </w:r>
      <w:r w:rsidR="002F1E2F">
        <w:rPr>
          <w:rFonts w:ascii="Times New Roman" w:hAnsi="Times New Roman"/>
          <w:sz w:val="28"/>
          <w:szCs w:val="28"/>
        </w:rPr>
        <w:t>, номер игл 70-75</w:t>
      </w:r>
      <w:r w:rsidR="006F1E64" w:rsidRPr="004212CD">
        <w:rPr>
          <w:rFonts w:ascii="Times New Roman" w:hAnsi="Times New Roman"/>
          <w:sz w:val="28"/>
          <w:szCs w:val="28"/>
        </w:rPr>
        <w:t>;</w:t>
      </w:r>
    </w:p>
    <w:p w:rsidR="000904E4" w:rsidRPr="004212CD" w:rsidRDefault="000904E4" w:rsidP="006F1E64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t>влияние свойств материала на выбор оборудования для пошива изделия и влажно-тепловой обработки (ВТО);</w:t>
      </w:r>
      <w:r w:rsidR="001B75B0">
        <w:rPr>
          <w:rFonts w:ascii="Times New Roman" w:hAnsi="Times New Roman"/>
          <w:sz w:val="28"/>
          <w:szCs w:val="28"/>
        </w:rPr>
        <w:t xml:space="preserve"> рекомендуется шв</w:t>
      </w:r>
      <w:r w:rsidR="006F1E64">
        <w:rPr>
          <w:rFonts w:ascii="Times New Roman" w:hAnsi="Times New Roman"/>
          <w:sz w:val="28"/>
          <w:szCs w:val="28"/>
        </w:rPr>
        <w:t>ейная</w:t>
      </w:r>
      <w:r w:rsidR="001B75B0">
        <w:rPr>
          <w:rFonts w:ascii="Times New Roman" w:hAnsi="Times New Roman"/>
          <w:sz w:val="28"/>
          <w:szCs w:val="28"/>
        </w:rPr>
        <w:t xml:space="preserve"> машина для легких тканей </w:t>
      </w:r>
      <w:r w:rsidR="006F1E64">
        <w:rPr>
          <w:rFonts w:ascii="Times New Roman" w:hAnsi="Times New Roman"/>
          <w:sz w:val="28"/>
          <w:szCs w:val="28"/>
        </w:rPr>
        <w:t>(</w:t>
      </w:r>
      <w:r w:rsidR="006F1E64" w:rsidRPr="006F1E64">
        <w:rPr>
          <w:rFonts w:ascii="Times New Roman" w:hAnsi="Times New Roman"/>
          <w:sz w:val="28"/>
          <w:szCs w:val="28"/>
        </w:rPr>
        <w:t xml:space="preserve">Швейная машина </w:t>
      </w:r>
      <w:proofErr w:type="spellStart"/>
      <w:r w:rsidR="006F1E64" w:rsidRPr="006F1E64">
        <w:rPr>
          <w:rFonts w:ascii="Times New Roman" w:hAnsi="Times New Roman"/>
          <w:sz w:val="28"/>
          <w:szCs w:val="28"/>
        </w:rPr>
        <w:t>Brother</w:t>
      </w:r>
      <w:proofErr w:type="spellEnd"/>
      <w:r w:rsidR="006F1E64" w:rsidRPr="006F1E64">
        <w:rPr>
          <w:rFonts w:ascii="Times New Roman" w:hAnsi="Times New Roman"/>
          <w:sz w:val="28"/>
          <w:szCs w:val="28"/>
        </w:rPr>
        <w:t xml:space="preserve"> S1000A-3</w:t>
      </w:r>
      <w:r w:rsidR="006F1E64">
        <w:rPr>
          <w:rFonts w:ascii="Times New Roman" w:hAnsi="Times New Roman"/>
          <w:sz w:val="28"/>
          <w:szCs w:val="28"/>
        </w:rPr>
        <w:t xml:space="preserve">) </w:t>
      </w:r>
      <w:r w:rsidR="001B75B0">
        <w:rPr>
          <w:rFonts w:ascii="Times New Roman" w:hAnsi="Times New Roman"/>
          <w:sz w:val="28"/>
          <w:szCs w:val="28"/>
        </w:rPr>
        <w:t>и парогенератор (</w:t>
      </w:r>
      <w:proofErr w:type="spellStart"/>
      <w:r w:rsidR="006F1E64" w:rsidRPr="006F1E64">
        <w:rPr>
          <w:rFonts w:ascii="Times New Roman" w:hAnsi="Times New Roman"/>
          <w:sz w:val="28"/>
          <w:szCs w:val="28"/>
        </w:rPr>
        <w:t>Metalnova</w:t>
      </w:r>
      <w:proofErr w:type="spellEnd"/>
      <w:r w:rsidR="006F1E64" w:rsidRPr="006F1E6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F1E64" w:rsidRPr="006F1E64">
        <w:rPr>
          <w:rFonts w:ascii="Times New Roman" w:hAnsi="Times New Roman"/>
          <w:sz w:val="28"/>
          <w:szCs w:val="28"/>
        </w:rPr>
        <w:t>Genius</w:t>
      </w:r>
      <w:proofErr w:type="spellEnd"/>
      <w:r w:rsidR="006F1E64" w:rsidRPr="006F1E64">
        <w:rPr>
          <w:rFonts w:ascii="Times New Roman" w:hAnsi="Times New Roman"/>
          <w:sz w:val="28"/>
          <w:szCs w:val="28"/>
        </w:rPr>
        <w:t xml:space="preserve"> 2000</w:t>
      </w:r>
      <w:r w:rsidR="001B75B0" w:rsidRPr="006F1E64">
        <w:rPr>
          <w:rFonts w:ascii="Times New Roman" w:hAnsi="Times New Roman"/>
          <w:sz w:val="28"/>
          <w:szCs w:val="28"/>
        </w:rPr>
        <w:t>)</w:t>
      </w:r>
      <w:r w:rsidR="006F1E64" w:rsidRPr="004212CD">
        <w:rPr>
          <w:rFonts w:ascii="Times New Roman" w:hAnsi="Times New Roman"/>
          <w:sz w:val="28"/>
          <w:szCs w:val="28"/>
        </w:rPr>
        <w:t>;</w:t>
      </w:r>
    </w:p>
    <w:p w:rsidR="000904E4" w:rsidRPr="004212CD" w:rsidRDefault="000904E4" w:rsidP="00B43ED3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4212CD">
        <w:rPr>
          <w:rFonts w:ascii="Times New Roman" w:hAnsi="Times New Roman"/>
          <w:sz w:val="28"/>
          <w:szCs w:val="28"/>
        </w:rPr>
        <w:lastRenderedPageBreak/>
        <w:t>влияние волокнистого состава материала на выбор режимов ВТО</w:t>
      </w:r>
      <w:r w:rsidR="00B43ED3">
        <w:rPr>
          <w:rFonts w:ascii="Times New Roman" w:hAnsi="Times New Roman"/>
          <w:sz w:val="28"/>
          <w:szCs w:val="28"/>
        </w:rPr>
        <w:t xml:space="preserve"> -</w:t>
      </w:r>
      <w:r w:rsidR="00B43ED3" w:rsidRPr="00B43ED3">
        <w:t xml:space="preserve"> </w:t>
      </w:r>
      <w:r w:rsidR="00B43ED3">
        <w:rPr>
          <w:rFonts w:ascii="Times New Roman" w:hAnsi="Times New Roman"/>
          <w:sz w:val="28"/>
          <w:szCs w:val="28"/>
        </w:rPr>
        <w:t>д</w:t>
      </w:r>
      <w:r w:rsidR="00B43ED3" w:rsidRPr="00B43ED3">
        <w:rPr>
          <w:rFonts w:ascii="Times New Roman" w:hAnsi="Times New Roman"/>
          <w:sz w:val="28"/>
          <w:szCs w:val="28"/>
        </w:rPr>
        <w:t>авление на утюжильных операциях создается утюгами массой 2,5-4 кг</w:t>
      </w:r>
      <w:r w:rsidR="00B43ED3">
        <w:rPr>
          <w:rFonts w:ascii="Times New Roman" w:hAnsi="Times New Roman"/>
          <w:sz w:val="28"/>
          <w:szCs w:val="28"/>
        </w:rPr>
        <w:t>,</w:t>
      </w:r>
      <w:r w:rsidR="00B43ED3" w:rsidRPr="00B43ED3">
        <w:rPr>
          <w:rFonts w:ascii="Times New Roman" w:hAnsi="Times New Roman"/>
          <w:sz w:val="28"/>
          <w:szCs w:val="28"/>
        </w:rPr>
        <w:t xml:space="preserve"> </w:t>
      </w:r>
      <w:r w:rsidR="00B43ED3">
        <w:rPr>
          <w:rFonts w:ascii="Times New Roman" w:hAnsi="Times New Roman"/>
          <w:sz w:val="28"/>
          <w:szCs w:val="28"/>
        </w:rPr>
        <w:t>140-</w:t>
      </w:r>
      <w:r w:rsidR="00B43ED3" w:rsidRPr="00B43ED3">
        <w:rPr>
          <w:rFonts w:ascii="Times New Roman" w:hAnsi="Times New Roman"/>
          <w:sz w:val="28"/>
          <w:szCs w:val="28"/>
        </w:rPr>
        <w:t>160° С -</w:t>
      </w:r>
      <w:r w:rsidR="00B43ED3">
        <w:rPr>
          <w:rFonts w:ascii="Times New Roman" w:hAnsi="Times New Roman"/>
          <w:sz w:val="28"/>
          <w:szCs w:val="28"/>
        </w:rPr>
        <w:t xml:space="preserve"> температура</w:t>
      </w:r>
      <w:r w:rsidR="00B43ED3" w:rsidRPr="00B43ED3">
        <w:rPr>
          <w:rFonts w:ascii="Times New Roman" w:hAnsi="Times New Roman"/>
          <w:sz w:val="28"/>
          <w:szCs w:val="28"/>
        </w:rPr>
        <w:t xml:space="preserve"> утюга</w:t>
      </w:r>
      <w:r w:rsidR="00B43ED3">
        <w:rPr>
          <w:rFonts w:ascii="Times New Roman" w:hAnsi="Times New Roman"/>
          <w:sz w:val="28"/>
          <w:szCs w:val="28"/>
        </w:rPr>
        <w:t>;</w:t>
      </w:r>
      <w:r w:rsidR="001B75B0">
        <w:rPr>
          <w:rFonts w:ascii="Times New Roman" w:hAnsi="Times New Roman"/>
          <w:sz w:val="28"/>
          <w:szCs w:val="28"/>
        </w:rPr>
        <w:t xml:space="preserve"> </w:t>
      </w:r>
    </w:p>
    <w:p w:rsidR="000904E4" w:rsidRPr="004212CD" w:rsidRDefault="006F1E64" w:rsidP="00C64294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основной соединительный и краевой ш</w:t>
      </w:r>
      <w:r w:rsidR="000904E4" w:rsidRPr="004212CD">
        <w:rPr>
          <w:rFonts w:ascii="Times New Roman" w:hAnsi="Times New Roman"/>
          <w:sz w:val="28"/>
          <w:szCs w:val="28"/>
        </w:rPr>
        <w:t>ов в з</w:t>
      </w:r>
      <w:r>
        <w:rPr>
          <w:rFonts w:ascii="Times New Roman" w:hAnsi="Times New Roman"/>
          <w:sz w:val="28"/>
          <w:szCs w:val="28"/>
        </w:rPr>
        <w:t>ависимости от толщины мат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риала </w:t>
      </w:r>
      <w:r w:rsidR="00B43ED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1B75B0">
        <w:rPr>
          <w:rFonts w:ascii="Times New Roman" w:hAnsi="Times New Roman"/>
          <w:sz w:val="28"/>
          <w:szCs w:val="28"/>
        </w:rPr>
        <w:t>стачной</w:t>
      </w:r>
      <w:r w:rsidR="00B43ED3">
        <w:rPr>
          <w:rFonts w:ascii="Times New Roman" w:hAnsi="Times New Roman"/>
          <w:sz w:val="28"/>
          <w:szCs w:val="28"/>
        </w:rPr>
        <w:t xml:space="preserve"> шов</w:t>
      </w:r>
      <w:r w:rsidR="001B75B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1B75B0">
        <w:rPr>
          <w:rFonts w:ascii="Times New Roman" w:hAnsi="Times New Roman"/>
          <w:sz w:val="28"/>
          <w:szCs w:val="28"/>
        </w:rPr>
        <w:t>взаутюжку</w:t>
      </w:r>
      <w:proofErr w:type="spellEnd"/>
      <w:r w:rsidR="001B75B0">
        <w:rPr>
          <w:rFonts w:ascii="Times New Roman" w:hAnsi="Times New Roman"/>
          <w:sz w:val="28"/>
          <w:szCs w:val="28"/>
        </w:rPr>
        <w:t xml:space="preserve"> с обметанным краем</w:t>
      </w:r>
      <w:r w:rsidRPr="004212CD">
        <w:rPr>
          <w:rFonts w:ascii="Times New Roman" w:hAnsi="Times New Roman"/>
          <w:sz w:val="28"/>
          <w:szCs w:val="28"/>
        </w:rPr>
        <w:t>;</w:t>
      </w:r>
    </w:p>
    <w:p w:rsidR="000904E4" w:rsidRPr="002F1E2F" w:rsidRDefault="00B43ED3" w:rsidP="002F1E2F">
      <w:pPr>
        <w:pStyle w:val="13"/>
        <w:numPr>
          <w:ilvl w:val="0"/>
          <w:numId w:val="39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способ</w:t>
      </w:r>
      <w:r w:rsidR="000904E4" w:rsidRPr="004212CD">
        <w:rPr>
          <w:rFonts w:ascii="Times New Roman" w:hAnsi="Times New Roman"/>
          <w:sz w:val="28"/>
          <w:szCs w:val="28"/>
        </w:rPr>
        <w:t xml:space="preserve"> закрепления нитей по срезам деталей с цел</w:t>
      </w:r>
      <w:r w:rsidR="006F1E64">
        <w:rPr>
          <w:rFonts w:ascii="Times New Roman" w:hAnsi="Times New Roman"/>
          <w:sz w:val="28"/>
          <w:szCs w:val="28"/>
        </w:rPr>
        <w:t>ью предохранения их от осыпания - в конце швов п</w:t>
      </w:r>
      <w:r w:rsidR="001B75B0">
        <w:rPr>
          <w:rFonts w:ascii="Times New Roman" w:hAnsi="Times New Roman"/>
          <w:sz w:val="28"/>
          <w:szCs w:val="28"/>
        </w:rPr>
        <w:t>оставлены закрепки</w:t>
      </w:r>
    </w:p>
    <w:p w:rsidR="00DF2097" w:rsidRDefault="00DF2097" w:rsidP="000904E4">
      <w:pPr>
        <w:pStyle w:val="13"/>
        <w:spacing w:line="240" w:lineRule="auto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rPr>
          <w:rFonts w:ascii="Times New Roman" w:hAnsi="Times New Roman"/>
          <w:sz w:val="28"/>
          <w:szCs w:val="28"/>
        </w:rPr>
      </w:pPr>
    </w:p>
    <w:p w:rsidR="00DF2097" w:rsidRPr="00826D79" w:rsidRDefault="00DF2097" w:rsidP="000904E4">
      <w:pPr>
        <w:pStyle w:val="13"/>
        <w:spacing w:line="240" w:lineRule="auto"/>
        <w:rPr>
          <w:rFonts w:ascii="Times New Roman" w:hAnsi="Times New Roman"/>
          <w:sz w:val="28"/>
          <w:szCs w:val="28"/>
        </w:rPr>
      </w:pPr>
    </w:p>
    <w:p w:rsidR="000066A9" w:rsidRDefault="000066A9">
      <w:pPr>
        <w:rPr>
          <w:b/>
          <w:snapToGrid w:val="0"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0904E4" w:rsidRDefault="000904E4" w:rsidP="00ED762F">
      <w:pPr>
        <w:pStyle w:val="13"/>
        <w:spacing w:line="240" w:lineRule="auto"/>
        <w:ind w:firstLine="0"/>
        <w:jc w:val="center"/>
        <w:rPr>
          <w:rFonts w:ascii="Times New Roman" w:hAnsi="Times New Roman"/>
          <w:b/>
          <w:sz w:val="32"/>
          <w:szCs w:val="32"/>
        </w:rPr>
      </w:pPr>
      <w:r w:rsidRPr="002E676C">
        <w:rPr>
          <w:rFonts w:ascii="Times New Roman" w:hAnsi="Times New Roman"/>
          <w:b/>
          <w:sz w:val="32"/>
          <w:szCs w:val="32"/>
        </w:rPr>
        <w:lastRenderedPageBreak/>
        <w:t>Заключение</w:t>
      </w:r>
    </w:p>
    <w:p w:rsidR="00ED762F" w:rsidRPr="00ED762F" w:rsidRDefault="00ED762F" w:rsidP="00ED762F">
      <w:pPr>
        <w:pStyle w:val="13"/>
        <w:spacing w:line="240" w:lineRule="auto"/>
        <w:ind w:firstLine="0"/>
        <w:jc w:val="center"/>
        <w:rPr>
          <w:rFonts w:ascii="Times New Roman" w:hAnsi="Times New Roman"/>
          <w:b/>
          <w:sz w:val="32"/>
          <w:szCs w:val="32"/>
        </w:rPr>
      </w:pPr>
    </w:p>
    <w:p w:rsidR="00ED762F" w:rsidRDefault="00ED762F" w:rsidP="00ED762F">
      <w:pPr>
        <w:spacing w:line="360" w:lineRule="auto"/>
        <w:ind w:firstLine="993"/>
        <w:jc w:val="both"/>
        <w:rPr>
          <w:sz w:val="32"/>
          <w:szCs w:val="28"/>
        </w:rPr>
      </w:pPr>
      <w:r w:rsidRPr="00ED762F">
        <w:rPr>
          <w:bCs/>
          <w:sz w:val="28"/>
          <w:szCs w:val="28"/>
        </w:rPr>
        <w:t xml:space="preserve">В ходе </w:t>
      </w:r>
      <w:r>
        <w:rPr>
          <w:bCs/>
          <w:sz w:val="28"/>
          <w:szCs w:val="28"/>
        </w:rPr>
        <w:t xml:space="preserve">курсового проекта </w:t>
      </w:r>
      <w:r w:rsidRPr="00ED762F">
        <w:rPr>
          <w:bCs/>
          <w:sz w:val="28"/>
          <w:szCs w:val="28"/>
        </w:rPr>
        <w:t>была разработана и изучена тема</w:t>
      </w:r>
      <w:r w:rsidRPr="00ED762F">
        <w:rPr>
          <w:sz w:val="28"/>
          <w:szCs w:val="28"/>
        </w:rPr>
        <w:t xml:space="preserve">: </w:t>
      </w:r>
      <w:r w:rsidRPr="00ED762F">
        <w:rPr>
          <w:sz w:val="32"/>
          <w:szCs w:val="28"/>
        </w:rPr>
        <w:t>«</w:t>
      </w:r>
      <w:r w:rsidRPr="00ED762F">
        <w:rPr>
          <w:sz w:val="28"/>
        </w:rPr>
        <w:t>комплек</w:t>
      </w:r>
      <w:r w:rsidRPr="00ED762F">
        <w:rPr>
          <w:sz w:val="28"/>
        </w:rPr>
        <w:t>с</w:t>
      </w:r>
      <w:r w:rsidRPr="00ED762F">
        <w:rPr>
          <w:sz w:val="28"/>
        </w:rPr>
        <w:t>ный метод оценки уровня качества плательных тканей</w:t>
      </w:r>
      <w:r w:rsidRPr="00ED762F">
        <w:rPr>
          <w:sz w:val="32"/>
          <w:szCs w:val="28"/>
        </w:rPr>
        <w:t>».</w:t>
      </w:r>
    </w:p>
    <w:p w:rsidR="00ED762F" w:rsidRPr="00ED762F" w:rsidRDefault="00ED762F" w:rsidP="00ED762F">
      <w:pPr>
        <w:pStyle w:val="af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. Данная тема основана на сопоставлении комплексных показателей кач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ства оцениваемого и базового образцов продукции. Были выбраны 5 образцов с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временного ассортимента плательных тканей, представленных на рынке и посре</w:t>
      </w:r>
      <w:r>
        <w:rPr>
          <w:color w:val="000000"/>
          <w:sz w:val="28"/>
          <w:szCs w:val="28"/>
        </w:rPr>
        <w:t>д</w:t>
      </w:r>
      <w:r>
        <w:rPr>
          <w:color w:val="000000"/>
          <w:sz w:val="28"/>
          <w:szCs w:val="28"/>
        </w:rPr>
        <w:t>ством комплексного метода оценки выявлены основные характеристики и показ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тели, определяющие уровень качества материалов.</w:t>
      </w:r>
    </w:p>
    <w:p w:rsidR="00ED762F" w:rsidRPr="00ED762F" w:rsidRDefault="00ED762F" w:rsidP="00ED762F">
      <w:pPr>
        <w:spacing w:line="360" w:lineRule="auto"/>
        <w:ind w:left="283" w:right="283" w:firstLine="708"/>
        <w:jc w:val="both"/>
        <w:rPr>
          <w:sz w:val="28"/>
          <w:szCs w:val="28"/>
        </w:rPr>
      </w:pPr>
      <w:r w:rsidRPr="00ED762F">
        <w:rPr>
          <w:sz w:val="28"/>
          <w:szCs w:val="28"/>
        </w:rPr>
        <w:t>Данный проект включает в себя несколько этапов:</w:t>
      </w:r>
    </w:p>
    <w:p w:rsidR="00ED762F" w:rsidRDefault="00ED762F" w:rsidP="00ED762F">
      <w:pPr>
        <w:pStyle w:val="13"/>
        <w:spacing w:line="360" w:lineRule="auto"/>
        <w:ind w:left="0" w:firstLine="720"/>
        <w:rPr>
          <w:rFonts w:ascii="Times New Roman" w:hAnsi="Times New Roman"/>
          <w:sz w:val="28"/>
          <w:szCs w:val="28"/>
        </w:rPr>
      </w:pPr>
      <w:r w:rsidRPr="00ED762F">
        <w:rPr>
          <w:rFonts w:ascii="Times New Roman" w:hAnsi="Times New Roman"/>
          <w:sz w:val="28"/>
          <w:szCs w:val="28"/>
        </w:rPr>
        <w:t>Первым этапом были поставлены цели, выявлены задачи</w:t>
      </w:r>
      <w:r>
        <w:rPr>
          <w:rFonts w:ascii="Times New Roman" w:hAnsi="Times New Roman"/>
          <w:sz w:val="28"/>
          <w:szCs w:val="28"/>
        </w:rPr>
        <w:t>, проблема</w:t>
      </w:r>
      <w:r w:rsidRPr="00ED762F">
        <w:rPr>
          <w:rFonts w:ascii="Times New Roman" w:hAnsi="Times New Roman"/>
          <w:sz w:val="28"/>
          <w:szCs w:val="28"/>
        </w:rPr>
        <w:t xml:space="preserve"> и акт</w:t>
      </w:r>
      <w:r w:rsidRPr="00ED762F">
        <w:rPr>
          <w:rFonts w:ascii="Times New Roman" w:hAnsi="Times New Roman"/>
          <w:sz w:val="28"/>
          <w:szCs w:val="28"/>
        </w:rPr>
        <w:t>у</w:t>
      </w:r>
      <w:r w:rsidRPr="00ED762F">
        <w:rPr>
          <w:rFonts w:ascii="Times New Roman" w:hAnsi="Times New Roman"/>
          <w:sz w:val="28"/>
          <w:szCs w:val="28"/>
        </w:rPr>
        <w:t>альность направления. Затем проведён</w:t>
      </w:r>
      <w:r>
        <w:rPr>
          <w:rFonts w:ascii="Times New Roman" w:hAnsi="Times New Roman"/>
          <w:sz w:val="28"/>
          <w:szCs w:val="28"/>
        </w:rPr>
        <w:t xml:space="preserve"> обзор тенденций моды</w:t>
      </w:r>
      <w:r w:rsidR="008E4002">
        <w:t>,</w:t>
      </w:r>
      <w:r>
        <w:t xml:space="preserve"> </w:t>
      </w:r>
      <w:r>
        <w:rPr>
          <w:rFonts w:ascii="Times New Roman" w:hAnsi="Times New Roman"/>
          <w:sz w:val="28"/>
          <w:szCs w:val="28"/>
        </w:rPr>
        <w:t>а</w:t>
      </w:r>
      <w:r w:rsidRPr="00ED762F">
        <w:rPr>
          <w:rFonts w:ascii="Times New Roman" w:hAnsi="Times New Roman"/>
          <w:sz w:val="28"/>
          <w:szCs w:val="28"/>
        </w:rPr>
        <w:t>нализ ассортиме</w:t>
      </w:r>
      <w:r w:rsidRPr="00ED762F">
        <w:rPr>
          <w:rFonts w:ascii="Times New Roman" w:hAnsi="Times New Roman"/>
          <w:sz w:val="28"/>
          <w:szCs w:val="28"/>
        </w:rPr>
        <w:t>н</w:t>
      </w:r>
      <w:r w:rsidRPr="00ED762F">
        <w:rPr>
          <w:rFonts w:ascii="Times New Roman" w:hAnsi="Times New Roman"/>
          <w:sz w:val="28"/>
          <w:szCs w:val="28"/>
        </w:rPr>
        <w:t>та искусственного шелка и выбор материалов</w:t>
      </w:r>
      <w:r>
        <w:rPr>
          <w:rFonts w:ascii="Times New Roman" w:hAnsi="Times New Roman"/>
          <w:sz w:val="28"/>
          <w:szCs w:val="28"/>
        </w:rPr>
        <w:t>.</w:t>
      </w:r>
    </w:p>
    <w:p w:rsidR="008E4002" w:rsidRDefault="00ED762F" w:rsidP="008E4002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sz w:val="28"/>
          <w:szCs w:val="28"/>
        </w:rPr>
        <w:t>Следующим этапом стало о</w:t>
      </w:r>
      <w:r w:rsidRPr="00A2797A">
        <w:rPr>
          <w:sz w:val="28"/>
          <w:szCs w:val="28"/>
        </w:rPr>
        <w:t>пределение основ</w:t>
      </w:r>
      <w:r w:rsidRPr="00A2797A">
        <w:rPr>
          <w:sz w:val="28"/>
          <w:szCs w:val="28"/>
        </w:rPr>
        <w:softHyphen/>
        <w:t>ных размерных и структурных ха</w:t>
      </w:r>
      <w:r>
        <w:rPr>
          <w:sz w:val="28"/>
          <w:szCs w:val="28"/>
        </w:rPr>
        <w:t>рактеристик материала, которое проводилось</w:t>
      </w:r>
      <w:r w:rsidRPr="00A2797A">
        <w:rPr>
          <w:sz w:val="28"/>
          <w:szCs w:val="28"/>
        </w:rPr>
        <w:t xml:space="preserve"> лабораторными методами в соо</w:t>
      </w:r>
      <w:r w:rsidRPr="00A2797A">
        <w:rPr>
          <w:sz w:val="28"/>
          <w:szCs w:val="28"/>
        </w:rPr>
        <w:t>т</w:t>
      </w:r>
      <w:r w:rsidRPr="00A2797A">
        <w:rPr>
          <w:sz w:val="28"/>
          <w:szCs w:val="28"/>
        </w:rPr>
        <w:t>ветствии с ГОСТами на методы испытаний. В результате лабораторных испыт</w:t>
      </w:r>
      <w:r w:rsidRPr="00A2797A">
        <w:rPr>
          <w:sz w:val="28"/>
          <w:szCs w:val="28"/>
        </w:rPr>
        <w:t>а</w:t>
      </w:r>
      <w:r w:rsidRPr="00A2797A">
        <w:rPr>
          <w:sz w:val="28"/>
          <w:szCs w:val="28"/>
        </w:rPr>
        <w:t xml:space="preserve">ний </w:t>
      </w:r>
      <w:r>
        <w:rPr>
          <w:sz w:val="28"/>
          <w:szCs w:val="28"/>
        </w:rPr>
        <w:t>были установлены</w:t>
      </w:r>
      <w:r w:rsidRPr="00A2797A">
        <w:rPr>
          <w:sz w:val="28"/>
          <w:szCs w:val="28"/>
        </w:rPr>
        <w:t xml:space="preserve"> следующие характеристики материала: волокнистый с</w:t>
      </w:r>
      <w:r w:rsidRPr="00A2797A">
        <w:rPr>
          <w:sz w:val="28"/>
          <w:szCs w:val="28"/>
        </w:rPr>
        <w:t>о</w:t>
      </w:r>
      <w:r w:rsidRPr="00A2797A">
        <w:rPr>
          <w:sz w:val="28"/>
          <w:szCs w:val="28"/>
        </w:rPr>
        <w:t>став, толщину, поверхностную плотность, линейную плотность нитей основы и утка, плотность материала, вид переплетения и др.</w:t>
      </w:r>
      <w:r w:rsidRPr="00ED762F">
        <w:t xml:space="preserve"> </w:t>
      </w:r>
      <w:r>
        <w:rPr>
          <w:sz w:val="28"/>
          <w:szCs w:val="28"/>
        </w:rPr>
        <w:t>Далее были определены треб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вания к изделию и к материалу, было выявлено, что самыми значимыми являются эстетические и экономические требования; а также износостойкость и констру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торско-технологические требования.</w:t>
      </w:r>
      <w:r w:rsidR="008E4002">
        <w:rPr>
          <w:sz w:val="28"/>
          <w:szCs w:val="28"/>
        </w:rPr>
        <w:t xml:space="preserve"> Затем была проведена о</w:t>
      </w:r>
      <w:r w:rsidR="008E4002" w:rsidRPr="008E4002">
        <w:rPr>
          <w:sz w:val="28"/>
          <w:szCs w:val="28"/>
        </w:rPr>
        <w:t>ценка качества в</w:t>
      </w:r>
      <w:r w:rsidR="008E4002" w:rsidRPr="008E4002">
        <w:rPr>
          <w:sz w:val="28"/>
          <w:szCs w:val="28"/>
        </w:rPr>
        <w:t>ы</w:t>
      </w:r>
      <w:r w:rsidR="008E4002" w:rsidRPr="008E4002">
        <w:rPr>
          <w:sz w:val="28"/>
          <w:szCs w:val="28"/>
        </w:rPr>
        <w:t>бранных материалов по стандартам</w:t>
      </w:r>
      <w:r w:rsidR="008E4002">
        <w:rPr>
          <w:sz w:val="28"/>
          <w:szCs w:val="28"/>
        </w:rPr>
        <w:t xml:space="preserve"> и составлена карта</w:t>
      </w:r>
      <w:r w:rsidR="008E4002" w:rsidRPr="008E4002">
        <w:rPr>
          <w:sz w:val="28"/>
          <w:szCs w:val="28"/>
        </w:rPr>
        <w:t xml:space="preserve"> технического уровня и к</w:t>
      </w:r>
      <w:r w:rsidR="008E4002" w:rsidRPr="008E4002">
        <w:rPr>
          <w:sz w:val="28"/>
          <w:szCs w:val="28"/>
        </w:rPr>
        <w:t>а</w:t>
      </w:r>
      <w:r w:rsidR="008E4002" w:rsidRPr="008E4002">
        <w:rPr>
          <w:sz w:val="28"/>
          <w:szCs w:val="28"/>
        </w:rPr>
        <w:t>чества материала</w:t>
      </w:r>
      <w:r w:rsidR="008E4002">
        <w:rPr>
          <w:sz w:val="28"/>
          <w:szCs w:val="28"/>
        </w:rPr>
        <w:t xml:space="preserve">, в которой было выявлено, что тестируемые материалы </w:t>
      </w:r>
      <w:r w:rsidR="008E4002">
        <w:rPr>
          <w:bCs/>
          <w:sz w:val="28"/>
          <w:szCs w:val="28"/>
        </w:rPr>
        <w:t>плател</w:t>
      </w:r>
      <w:r w:rsidR="008E4002">
        <w:rPr>
          <w:bCs/>
          <w:sz w:val="28"/>
          <w:szCs w:val="28"/>
        </w:rPr>
        <w:t>ь</w:t>
      </w:r>
      <w:r w:rsidR="008E4002">
        <w:rPr>
          <w:bCs/>
          <w:sz w:val="28"/>
          <w:szCs w:val="28"/>
        </w:rPr>
        <w:t>ных тканей соответствует государственному стандарту, отклонения от нормы п</w:t>
      </w:r>
      <w:r w:rsidR="008E4002">
        <w:rPr>
          <w:bCs/>
          <w:sz w:val="28"/>
          <w:szCs w:val="28"/>
        </w:rPr>
        <w:t>о</w:t>
      </w:r>
      <w:r w:rsidR="008E4002">
        <w:rPr>
          <w:bCs/>
          <w:sz w:val="28"/>
          <w:szCs w:val="28"/>
        </w:rPr>
        <w:t>казателей не выявлены.</w:t>
      </w:r>
    </w:p>
    <w:p w:rsidR="00F1775F" w:rsidRDefault="00F1775F" w:rsidP="008E4002">
      <w:pPr>
        <w:pStyle w:val="14"/>
        <w:spacing w:line="360" w:lineRule="auto"/>
        <w:ind w:left="0" w:firstLine="708"/>
        <w:jc w:val="both"/>
        <w:rPr>
          <w:bCs/>
          <w:sz w:val="28"/>
          <w:szCs w:val="28"/>
        </w:rPr>
      </w:pPr>
      <w:r>
        <w:rPr>
          <w:sz w:val="28"/>
          <w:szCs w:val="28"/>
        </w:rPr>
        <w:t>После чего, н</w:t>
      </w:r>
      <w:r w:rsidRPr="004212CD">
        <w:rPr>
          <w:sz w:val="28"/>
          <w:szCs w:val="28"/>
        </w:rPr>
        <w:t>а основании анализа карты технического уровня, художествен</w:t>
      </w:r>
      <w:r w:rsidRPr="004212CD">
        <w:rPr>
          <w:sz w:val="28"/>
          <w:szCs w:val="28"/>
        </w:rPr>
        <w:softHyphen/>
        <w:t>но-колористического оформления образца, вида переплетения, харак</w:t>
      </w:r>
      <w:r w:rsidRPr="004212CD">
        <w:rPr>
          <w:sz w:val="28"/>
          <w:szCs w:val="28"/>
        </w:rPr>
        <w:softHyphen/>
        <w:t>тера отделки, а также установ</w:t>
      </w:r>
      <w:r>
        <w:rPr>
          <w:sz w:val="28"/>
          <w:szCs w:val="28"/>
        </w:rPr>
        <w:t>ленных ранее требований к платьям было предложено 2</w:t>
      </w:r>
      <w:r w:rsidRPr="004212CD">
        <w:rPr>
          <w:sz w:val="28"/>
          <w:szCs w:val="28"/>
        </w:rPr>
        <w:t xml:space="preserve"> модели </w:t>
      </w:r>
      <w:r w:rsidRPr="004212CD">
        <w:rPr>
          <w:sz w:val="28"/>
          <w:szCs w:val="28"/>
        </w:rPr>
        <w:lastRenderedPageBreak/>
        <w:t>изделия рекомендуемого ассортимента и назначения</w:t>
      </w:r>
      <w:r>
        <w:rPr>
          <w:sz w:val="28"/>
          <w:szCs w:val="28"/>
        </w:rPr>
        <w:t>, а затем произведена разр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ботка</w:t>
      </w:r>
      <w:r w:rsidRPr="00F1775F">
        <w:t xml:space="preserve"> </w:t>
      </w:r>
      <w:r w:rsidRPr="00F1775F">
        <w:rPr>
          <w:sz w:val="28"/>
          <w:szCs w:val="28"/>
        </w:rPr>
        <w:t>рекомендаций по учету свойств материала</w:t>
      </w:r>
      <w:r>
        <w:rPr>
          <w:sz w:val="28"/>
          <w:szCs w:val="28"/>
        </w:rPr>
        <w:t xml:space="preserve"> при проектировании и изгото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ле</w:t>
      </w:r>
      <w:r w:rsidRPr="00F1775F">
        <w:rPr>
          <w:sz w:val="28"/>
          <w:szCs w:val="28"/>
        </w:rPr>
        <w:t>нии швейных изделий</w:t>
      </w:r>
      <w:r>
        <w:rPr>
          <w:sz w:val="28"/>
          <w:szCs w:val="28"/>
        </w:rPr>
        <w:t>.</w:t>
      </w:r>
    </w:p>
    <w:p w:rsidR="00ED762F" w:rsidRDefault="00ED762F" w:rsidP="00ED762F">
      <w:pPr>
        <w:pStyle w:val="13"/>
        <w:tabs>
          <w:tab w:val="left" w:pos="9072"/>
        </w:tabs>
        <w:spacing w:line="360" w:lineRule="auto"/>
        <w:ind w:left="0" w:right="200" w:firstLine="851"/>
        <w:rPr>
          <w:rFonts w:ascii="Times New Roman" w:hAnsi="Times New Roman"/>
          <w:sz w:val="24"/>
          <w:szCs w:val="24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0066A9" w:rsidRDefault="000066A9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Default="00DF2097" w:rsidP="000904E4">
      <w:pPr>
        <w:pStyle w:val="13"/>
        <w:spacing w:line="240" w:lineRule="auto"/>
        <w:ind w:left="0" w:firstLine="720"/>
        <w:rPr>
          <w:rFonts w:ascii="Times New Roman" w:hAnsi="Times New Roman"/>
          <w:sz w:val="28"/>
          <w:szCs w:val="28"/>
        </w:rPr>
      </w:pPr>
    </w:p>
    <w:p w:rsidR="00DF2097" w:rsidRPr="00826D79" w:rsidRDefault="00DF2097" w:rsidP="00F1775F">
      <w:pPr>
        <w:pStyle w:val="13"/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</w:p>
    <w:p w:rsidR="000066A9" w:rsidRDefault="000066A9">
      <w:pPr>
        <w:rPr>
          <w:b/>
          <w:color w:val="171717"/>
          <w:sz w:val="32"/>
          <w:szCs w:val="28"/>
        </w:rPr>
      </w:pPr>
      <w:r>
        <w:rPr>
          <w:b/>
          <w:color w:val="171717"/>
          <w:sz w:val="32"/>
          <w:szCs w:val="28"/>
        </w:rPr>
        <w:br w:type="page"/>
      </w:r>
    </w:p>
    <w:p w:rsidR="00CE6710" w:rsidRPr="003907D1" w:rsidRDefault="003907D1" w:rsidP="003907D1">
      <w:pPr>
        <w:spacing w:line="360" w:lineRule="auto"/>
        <w:rPr>
          <w:b/>
          <w:szCs w:val="28"/>
        </w:rPr>
      </w:pPr>
      <w:r w:rsidRPr="003907D1">
        <w:rPr>
          <w:b/>
          <w:color w:val="171717"/>
          <w:sz w:val="32"/>
          <w:szCs w:val="28"/>
        </w:rPr>
        <w:lastRenderedPageBreak/>
        <w:t>Перечень использованных информационных ресурсов</w:t>
      </w:r>
    </w:p>
    <w:p w:rsidR="003907D1" w:rsidRPr="000066A9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0066A9">
        <w:rPr>
          <w:spacing w:val="0"/>
          <w:szCs w:val="28"/>
        </w:rPr>
        <w:t xml:space="preserve">Орленко, Л.В. </w:t>
      </w:r>
      <w:proofErr w:type="spellStart"/>
      <w:r w:rsidRPr="000066A9">
        <w:rPr>
          <w:spacing w:val="0"/>
          <w:szCs w:val="28"/>
        </w:rPr>
        <w:t>Конф</w:t>
      </w:r>
      <w:bookmarkStart w:id="0" w:name="_GoBack"/>
      <w:bookmarkEnd w:id="0"/>
      <w:r w:rsidRPr="000066A9">
        <w:rPr>
          <w:spacing w:val="0"/>
          <w:szCs w:val="28"/>
        </w:rPr>
        <w:t>екционирование</w:t>
      </w:r>
      <w:proofErr w:type="spellEnd"/>
      <w:r w:rsidRPr="000066A9">
        <w:rPr>
          <w:spacing w:val="0"/>
          <w:szCs w:val="28"/>
        </w:rPr>
        <w:t xml:space="preserve"> материалов для одежды [Текст]: уче</w:t>
      </w:r>
      <w:r w:rsidRPr="000066A9">
        <w:rPr>
          <w:spacing w:val="0"/>
          <w:szCs w:val="28"/>
        </w:rPr>
        <w:t>б</w:t>
      </w:r>
      <w:r w:rsidRPr="000066A9">
        <w:rPr>
          <w:spacing w:val="0"/>
          <w:szCs w:val="28"/>
        </w:rPr>
        <w:t>ное пособие /  Л.В. Орленко, Н.И. Гаврилова. – М.: ФОРУМ: ИНФРА-М, 2006. -288 с.</w:t>
      </w:r>
    </w:p>
    <w:p w:rsidR="003907D1" w:rsidRPr="000066A9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proofErr w:type="spellStart"/>
      <w:r w:rsidRPr="000066A9">
        <w:rPr>
          <w:spacing w:val="0"/>
          <w:szCs w:val="28"/>
        </w:rPr>
        <w:t>Бузов</w:t>
      </w:r>
      <w:proofErr w:type="spellEnd"/>
      <w:r w:rsidRPr="000066A9">
        <w:rPr>
          <w:spacing w:val="0"/>
          <w:szCs w:val="28"/>
        </w:rPr>
        <w:t>, Б.А. Материаловедение в производстве изделий легкой промышле</w:t>
      </w:r>
      <w:r w:rsidRPr="000066A9">
        <w:rPr>
          <w:spacing w:val="0"/>
          <w:szCs w:val="28"/>
        </w:rPr>
        <w:t>н</w:t>
      </w:r>
      <w:r w:rsidRPr="000066A9">
        <w:rPr>
          <w:spacing w:val="0"/>
          <w:szCs w:val="28"/>
        </w:rPr>
        <w:t>ности [Текст]: учебное пособие. – М.: Академия, 2004.</w:t>
      </w:r>
    </w:p>
    <w:p w:rsidR="003907D1" w:rsidRPr="000066A9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proofErr w:type="spellStart"/>
      <w:r w:rsidRPr="000066A9">
        <w:rPr>
          <w:spacing w:val="0"/>
          <w:szCs w:val="28"/>
        </w:rPr>
        <w:t>Бузов</w:t>
      </w:r>
      <w:proofErr w:type="spellEnd"/>
      <w:r w:rsidRPr="000066A9">
        <w:rPr>
          <w:spacing w:val="0"/>
          <w:szCs w:val="28"/>
        </w:rPr>
        <w:t>, Б. А. Лабораторный практикум по материаловедению швейного пр</w:t>
      </w:r>
      <w:r w:rsidRPr="000066A9">
        <w:rPr>
          <w:spacing w:val="0"/>
          <w:szCs w:val="28"/>
        </w:rPr>
        <w:t>о</w:t>
      </w:r>
      <w:r w:rsidRPr="000066A9">
        <w:rPr>
          <w:spacing w:val="0"/>
          <w:szCs w:val="28"/>
        </w:rPr>
        <w:t>изводства [Текст]. – М.: Академия, 2004.</w:t>
      </w:r>
    </w:p>
    <w:p w:rsidR="003907D1" w:rsidRPr="000066A9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0066A9">
        <w:rPr>
          <w:spacing w:val="0"/>
          <w:szCs w:val="28"/>
        </w:rPr>
        <w:t>Жихарев, А.П. Материаловедение в производстве изделий легкой промы</w:t>
      </w:r>
      <w:r w:rsidRPr="000066A9">
        <w:rPr>
          <w:spacing w:val="0"/>
          <w:szCs w:val="28"/>
        </w:rPr>
        <w:t>ш</w:t>
      </w:r>
      <w:r w:rsidRPr="000066A9">
        <w:rPr>
          <w:spacing w:val="0"/>
          <w:szCs w:val="28"/>
        </w:rPr>
        <w:t>ленности [Текст]. – М., 2004.</w:t>
      </w:r>
    </w:p>
    <w:p w:rsidR="003907D1" w:rsidRPr="000066A9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proofErr w:type="spellStart"/>
      <w:r w:rsidRPr="000066A9">
        <w:rPr>
          <w:spacing w:val="0"/>
          <w:szCs w:val="28"/>
        </w:rPr>
        <w:t>Савостицкий</w:t>
      </w:r>
      <w:proofErr w:type="spellEnd"/>
      <w:r w:rsidRPr="000066A9">
        <w:rPr>
          <w:spacing w:val="0"/>
          <w:szCs w:val="28"/>
        </w:rPr>
        <w:t xml:space="preserve">, Н.А. Материаловедение швейного производства [Текст]: учебное пособие / Н.А. </w:t>
      </w:r>
      <w:proofErr w:type="spellStart"/>
      <w:r w:rsidRPr="000066A9">
        <w:rPr>
          <w:spacing w:val="0"/>
          <w:szCs w:val="28"/>
        </w:rPr>
        <w:t>Савостицкий</w:t>
      </w:r>
      <w:proofErr w:type="spellEnd"/>
      <w:r w:rsidRPr="000066A9">
        <w:rPr>
          <w:spacing w:val="0"/>
          <w:szCs w:val="28"/>
        </w:rPr>
        <w:t xml:space="preserve">, Э.К. </w:t>
      </w:r>
      <w:proofErr w:type="spellStart"/>
      <w:r w:rsidRPr="000066A9">
        <w:rPr>
          <w:spacing w:val="0"/>
          <w:szCs w:val="28"/>
        </w:rPr>
        <w:t>Амирова</w:t>
      </w:r>
      <w:proofErr w:type="spellEnd"/>
      <w:r w:rsidRPr="000066A9">
        <w:rPr>
          <w:spacing w:val="0"/>
          <w:szCs w:val="28"/>
        </w:rPr>
        <w:t>. – М.: Академия, 2004.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 xml:space="preserve">Стельмашенко, В.И. Материалы для изготовления и ремонта одежды [Текст]: учебное пособие / В.И. Стельмашенко, Т.В. </w:t>
      </w:r>
      <w:proofErr w:type="spellStart"/>
      <w:r w:rsidRPr="003907D1">
        <w:rPr>
          <w:spacing w:val="0"/>
          <w:szCs w:val="28"/>
        </w:rPr>
        <w:t>Розаренова</w:t>
      </w:r>
      <w:proofErr w:type="spellEnd"/>
      <w:r w:rsidRPr="003907D1">
        <w:rPr>
          <w:spacing w:val="0"/>
          <w:szCs w:val="28"/>
        </w:rPr>
        <w:t xml:space="preserve">. – М.: </w:t>
      </w:r>
      <w:proofErr w:type="spellStart"/>
      <w:r w:rsidRPr="003907D1">
        <w:rPr>
          <w:spacing w:val="0"/>
          <w:szCs w:val="28"/>
        </w:rPr>
        <w:t>Высш</w:t>
      </w:r>
      <w:proofErr w:type="spellEnd"/>
      <w:r w:rsidRPr="003907D1">
        <w:rPr>
          <w:spacing w:val="0"/>
          <w:szCs w:val="28"/>
        </w:rPr>
        <w:t xml:space="preserve">. </w:t>
      </w:r>
      <w:proofErr w:type="spellStart"/>
      <w:r w:rsidRPr="003907D1">
        <w:rPr>
          <w:spacing w:val="0"/>
          <w:szCs w:val="28"/>
        </w:rPr>
        <w:t>шк</w:t>
      </w:r>
      <w:proofErr w:type="spellEnd"/>
      <w:r w:rsidRPr="003907D1">
        <w:rPr>
          <w:spacing w:val="0"/>
          <w:szCs w:val="28"/>
        </w:rPr>
        <w:t>., 1997. – 282 с.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Гущина К.Г. и др. Эксплуатационные свойства материалов для одежды и методы оценки их качества.– М.: 1994.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Кузьмичев, В.Е. Свойства текстильных материалов, влияющие на технол</w:t>
      </w:r>
      <w:r w:rsidRPr="003907D1">
        <w:rPr>
          <w:spacing w:val="0"/>
          <w:szCs w:val="28"/>
        </w:rPr>
        <w:t>о</w:t>
      </w:r>
      <w:r w:rsidRPr="003907D1">
        <w:rPr>
          <w:spacing w:val="0"/>
          <w:szCs w:val="28"/>
        </w:rPr>
        <w:t>гию изготовления швейных изделий [Текст]: учебное пособие / В.Е. Куз</w:t>
      </w:r>
      <w:r w:rsidRPr="003907D1">
        <w:rPr>
          <w:spacing w:val="0"/>
          <w:szCs w:val="28"/>
        </w:rPr>
        <w:t>ь</w:t>
      </w:r>
      <w:r w:rsidRPr="003907D1">
        <w:rPr>
          <w:spacing w:val="0"/>
          <w:szCs w:val="28"/>
        </w:rPr>
        <w:t>мичев, О.Г. Ефимова. – М, 1992.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 xml:space="preserve">Федосеева, О.Ю. Материаловедение и </w:t>
      </w:r>
      <w:proofErr w:type="spellStart"/>
      <w:r w:rsidRPr="003907D1">
        <w:rPr>
          <w:spacing w:val="0"/>
          <w:szCs w:val="28"/>
        </w:rPr>
        <w:t>Конфекционирование</w:t>
      </w:r>
      <w:proofErr w:type="spellEnd"/>
      <w:r w:rsidRPr="003907D1">
        <w:rPr>
          <w:spacing w:val="0"/>
          <w:szCs w:val="28"/>
        </w:rPr>
        <w:t xml:space="preserve"> [Текст]:  уче</w:t>
      </w:r>
      <w:r w:rsidRPr="003907D1">
        <w:rPr>
          <w:spacing w:val="0"/>
          <w:szCs w:val="28"/>
        </w:rPr>
        <w:t>б</w:t>
      </w:r>
      <w:r w:rsidRPr="003907D1">
        <w:rPr>
          <w:spacing w:val="0"/>
          <w:szCs w:val="28"/>
        </w:rPr>
        <w:t>ное пособие для студентов специальности 052400 «Дизайн костюма» / О.Ю. Фед</w:t>
      </w:r>
      <w:r w:rsidRPr="003907D1">
        <w:rPr>
          <w:spacing w:val="0"/>
          <w:szCs w:val="28"/>
        </w:rPr>
        <w:t>о</w:t>
      </w:r>
      <w:r w:rsidRPr="003907D1">
        <w:rPr>
          <w:spacing w:val="0"/>
          <w:szCs w:val="28"/>
        </w:rPr>
        <w:t>сеева, Н.А. Крюкова. – Тольятти: ТГАС, 2004.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Федосеева, О.Ю. Лабораторный практикум по дисциплине «Материалов</w:t>
      </w:r>
      <w:r w:rsidRPr="003907D1">
        <w:rPr>
          <w:spacing w:val="0"/>
          <w:szCs w:val="28"/>
        </w:rPr>
        <w:t>е</w:t>
      </w:r>
      <w:r w:rsidRPr="003907D1">
        <w:rPr>
          <w:spacing w:val="0"/>
          <w:szCs w:val="28"/>
        </w:rPr>
        <w:t>дение в производстве изделий легкой промышленности» для студентов сп</w:t>
      </w:r>
      <w:r w:rsidRPr="003907D1">
        <w:rPr>
          <w:spacing w:val="0"/>
          <w:szCs w:val="28"/>
        </w:rPr>
        <w:t>е</w:t>
      </w:r>
      <w:r w:rsidRPr="003907D1">
        <w:rPr>
          <w:spacing w:val="0"/>
          <w:szCs w:val="28"/>
        </w:rPr>
        <w:t>циальности 280900 «Конструирование швейных изделий». – Тольятти, 2003.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 xml:space="preserve"> Прейскуранты розничных цен на ткани и нетканые полотна, швейные ни</w:t>
      </w:r>
      <w:r w:rsidRPr="003907D1">
        <w:rPr>
          <w:spacing w:val="0"/>
          <w:szCs w:val="28"/>
        </w:rPr>
        <w:t>т</w:t>
      </w:r>
      <w:r w:rsidRPr="003907D1">
        <w:rPr>
          <w:spacing w:val="0"/>
          <w:szCs w:val="28"/>
        </w:rPr>
        <w:t>ки и фурнитуру (№ 30, № 032, № 034, № 036 и др.)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Действующие стандарты на методы испытаний текстильных матери</w:t>
      </w:r>
      <w:r w:rsidRPr="003907D1">
        <w:rPr>
          <w:spacing w:val="0"/>
          <w:szCs w:val="28"/>
        </w:rPr>
        <w:softHyphen/>
        <w:t>алов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lastRenderedPageBreak/>
        <w:t>Действующие стандарты технических требований на текстильные мате</w:t>
      </w:r>
      <w:r w:rsidRPr="003907D1">
        <w:rPr>
          <w:spacing w:val="0"/>
          <w:szCs w:val="28"/>
        </w:rPr>
        <w:softHyphen/>
        <w:t>риалы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Журнал «Швейная промышленность»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Журнал «Ателье»</w:t>
      </w:r>
    </w:p>
    <w:p w:rsidR="003907D1" w:rsidRPr="003907D1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Журнал «Директор»</w:t>
      </w:r>
    </w:p>
    <w:p w:rsidR="00CE6710" w:rsidRPr="000066A9" w:rsidRDefault="003907D1" w:rsidP="000066A9">
      <w:pPr>
        <w:pStyle w:val="a8"/>
        <w:numPr>
          <w:ilvl w:val="0"/>
          <w:numId w:val="40"/>
        </w:numPr>
        <w:tabs>
          <w:tab w:val="clear" w:pos="360"/>
        </w:tabs>
        <w:ind w:left="709" w:hanging="643"/>
        <w:rPr>
          <w:spacing w:val="0"/>
          <w:szCs w:val="28"/>
        </w:rPr>
      </w:pPr>
      <w:r w:rsidRPr="003907D1">
        <w:rPr>
          <w:spacing w:val="0"/>
          <w:szCs w:val="28"/>
        </w:rPr>
        <w:t>Журнал «В мире оборудова</w:t>
      </w:r>
      <w:r w:rsidRPr="000066A9">
        <w:rPr>
          <w:spacing w:val="0"/>
          <w:szCs w:val="28"/>
        </w:rPr>
        <w:t>ния»</w:t>
      </w:r>
    </w:p>
    <w:sectPr w:rsidR="00CE6710" w:rsidRPr="000066A9" w:rsidSect="00AF5817">
      <w:headerReference w:type="even" r:id="rId31"/>
      <w:headerReference w:type="default" r:id="rId32"/>
      <w:pgSz w:w="11906" w:h="16838" w:code="9"/>
      <w:pgMar w:top="567" w:right="566" w:bottom="1701" w:left="1418" w:header="567" w:footer="709" w:gutter="0"/>
      <w:pgNumType w:start="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305E" w:rsidRDefault="0073305E">
      <w:r>
        <w:separator/>
      </w:r>
    </w:p>
  </w:endnote>
  <w:endnote w:type="continuationSeparator" w:id="0">
    <w:p w:rsidR="0073305E" w:rsidRDefault="007330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OST type A">
    <w:charset w:val="CC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305E" w:rsidRDefault="0073305E">
      <w:r>
        <w:separator/>
      </w:r>
    </w:p>
  </w:footnote>
  <w:footnote w:type="continuationSeparator" w:id="0">
    <w:p w:rsidR="0073305E" w:rsidRDefault="007330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4BA0" w:rsidRDefault="006A4BA0" w:rsidP="00B0436A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A4BA0" w:rsidRDefault="006A4BA0" w:rsidP="00B70271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4BA0" w:rsidRPr="009E333B" w:rsidRDefault="006A4BA0" w:rsidP="00B70271">
    <w:pPr>
      <w:pStyle w:val="a3"/>
      <w:ind w:right="360"/>
      <w:rPr>
        <w:sz w:val="36"/>
        <w:szCs w:val="36"/>
      </w:rPr>
    </w:pPr>
    <w:r w:rsidRPr="009E333B">
      <w:rPr>
        <w:noProof/>
        <w:sz w:val="36"/>
        <w:szCs w:val="36"/>
      </w:rPr>
      <mc:AlternateContent>
        <mc:Choice Requires="wpg">
          <w:drawing>
            <wp:anchor distT="0" distB="0" distL="114300" distR="114300" simplePos="0" relativeHeight="251657728" behindDoc="0" locked="1" layoutInCell="1" allowOverlap="1" wp14:anchorId="7604B1D3" wp14:editId="2D26D514">
              <wp:simplePos x="0" y="0"/>
              <wp:positionH relativeFrom="page">
                <wp:posOffset>785495</wp:posOffset>
              </wp:positionH>
              <wp:positionV relativeFrom="page">
                <wp:posOffset>245110</wp:posOffset>
              </wp:positionV>
              <wp:extent cx="6543040" cy="10229215"/>
              <wp:effectExtent l="0" t="0" r="29210" b="19685"/>
              <wp:wrapNone/>
              <wp:docPr id="1" name="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43040" cy="10229215"/>
                        <a:chOff x="0" y="0"/>
                        <a:chExt cx="20000" cy="20000"/>
                      </a:xfrm>
                    </wpg:grpSpPr>
                    <wps:wsp>
                      <wps:cNvPr id="6" name=" 165"/>
                      <wps:cNvSpPr>
                        <a:spLocks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 166"/>
                      <wps:cNvCnPr>
                        <a:cxnSpLocks/>
                      </wps:cNvCnPr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8" name=" 167"/>
                      <wps:cNvCnPr>
                        <a:cxnSpLocks/>
                      </wps:cNvCnPr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 168"/>
                      <wps:cNvCnPr>
                        <a:cxnSpLocks/>
                      </wps:cNvCnPr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0" name=" 169"/>
                      <wps:cNvCnPr>
                        <a:cxnSpLocks/>
                      </wps:cNvCnPr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" name=" 170"/>
                      <wps:cNvCnPr>
                        <a:cxnSpLocks/>
                      </wps:cNvCnPr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" name=" 171"/>
                      <wps:cNvCnPr>
                        <a:cxnSpLocks/>
                      </wps:cNvCnPr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3" name=" 172"/>
                      <wps:cNvCnPr>
                        <a:cxnSpLocks/>
                      </wps:cNvCnPr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" name=" 173"/>
                      <wps:cNvCnPr>
                        <a:cxnSpLocks/>
                      </wps:cNvCnPr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" name=" 174"/>
                      <wps:cNvCnPr>
                        <a:cxnSpLocks/>
                      </wps:cNvCnPr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" name=" 175"/>
                      <wps:cNvCnPr>
                        <a:cxnSpLocks/>
                      </wps:cNvCnPr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" name=" 176"/>
                      <wps:cNvSpPr>
                        <a:spLocks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956E74" w:rsidRDefault="006A4BA0" w:rsidP="006261FC">
                            <w:pPr>
                              <w:pStyle w:val="af"/>
                              <w:jc w:val="center"/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</w:pPr>
                            <w:r w:rsidRPr="00956E74"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  <w:t>Изм.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" name=" 177"/>
                      <wps:cNvSpPr>
                        <a:spLocks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956E74" w:rsidRDefault="006A4BA0" w:rsidP="006261FC">
                            <w:pPr>
                              <w:pStyle w:val="af"/>
                              <w:jc w:val="center"/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</w:pPr>
                            <w:r w:rsidRPr="00956E74"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9" name=" 178"/>
                      <wps:cNvSpPr>
                        <a:spLocks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956E74" w:rsidRDefault="006A4BA0" w:rsidP="006261FC">
                            <w:pPr>
                              <w:pStyle w:val="af"/>
                              <w:jc w:val="center"/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</w:pPr>
                            <w:r w:rsidRPr="00956E74"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  <w:t xml:space="preserve">№ </w:t>
                            </w:r>
                            <w:proofErr w:type="spellStart"/>
                            <w:r w:rsidRPr="00956E74"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  <w:t>докум</w:t>
                            </w:r>
                            <w:proofErr w:type="spellEnd"/>
                            <w:r w:rsidRPr="00956E74"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0" name=" 179"/>
                      <wps:cNvSpPr>
                        <a:spLocks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956E74" w:rsidRDefault="006A4BA0" w:rsidP="006261FC">
                            <w:pPr>
                              <w:pStyle w:val="af"/>
                              <w:jc w:val="center"/>
                              <w:rPr>
                                <w:rFonts w:ascii="Arial" w:hAnsi="Arial" w:cs="Arial"/>
                                <w:i w:val="0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956E74">
                              <w:rPr>
                                <w:rFonts w:ascii="Arial" w:hAnsi="Arial" w:cs="Arial"/>
                                <w:i w:val="0"/>
                                <w:sz w:val="18"/>
                                <w:szCs w:val="18"/>
                                <w:lang w:val="ru-RU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3" name=" 180"/>
                      <wps:cNvSpPr>
                        <a:spLocks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956E74" w:rsidRDefault="006A4BA0" w:rsidP="006261FC">
                            <w:pPr>
                              <w:pStyle w:val="af"/>
                              <w:jc w:val="center"/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</w:pPr>
                            <w:r w:rsidRPr="00956E74">
                              <w:rPr>
                                <w:rFonts w:ascii="Arial" w:hAnsi="Arial" w:cs="Arial"/>
                                <w:i w:val="0"/>
                                <w:sz w:val="20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4" name=" 181"/>
                      <wps:cNvSpPr>
                        <a:spLocks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956E74" w:rsidRDefault="006A4BA0" w:rsidP="006261FC">
                            <w:pPr>
                              <w:pStyle w:val="af"/>
                              <w:jc w:val="center"/>
                              <w:rPr>
                                <w:rFonts w:ascii="Arial" w:hAnsi="Arial" w:cs="Arial"/>
                                <w:i w:val="0"/>
                                <w:sz w:val="18"/>
                              </w:rPr>
                            </w:pPr>
                            <w:r w:rsidRPr="00956E74">
                              <w:rPr>
                                <w:rFonts w:ascii="Arial" w:hAnsi="Arial" w:cs="Arial"/>
                                <w:i w:val="0"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5" name=" 182"/>
                      <wps:cNvSpPr>
                        <a:spLocks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Default="00AF5817" w:rsidP="00AF5817">
                            <w:pPr>
                              <w:jc w:val="center"/>
                            </w:pPr>
                            <w:r>
                              <w:fldChar w:fldCharType="begin"/>
                            </w:r>
                            <w:r>
                              <w:instrText>PAGE   \* MERGEFORMAT</w:instrText>
                            </w:r>
                            <w:r>
                              <w:fldChar w:fldCharType="separate"/>
                            </w:r>
                            <w:r w:rsidR="000066A9">
                              <w:rPr>
                                <w:noProof/>
                              </w:rPr>
                              <w:t>35</w:t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8" name=" 183"/>
                      <wps:cNvSpPr>
                        <a:spLocks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4BA0" w:rsidRPr="008371C3" w:rsidRDefault="006A4BA0" w:rsidP="006261FC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С</w:t>
                            </w:r>
                            <w:r w:rsidR="002E676C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МИЛ.320000.000.ПЗ</w:t>
                            </w:r>
                          </w:p>
                          <w:p w:rsidR="006A4BA0" w:rsidRPr="008865B8" w:rsidRDefault="006A4BA0" w:rsidP="006261FC">
                            <w:pPr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 164" o:spid="_x0000_s1026" style="position:absolute;margin-left:61.85pt;margin-top:19.3pt;width:515.2pt;height:805.45pt;z-index:25165772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">
              <v:rect id=" 165" o:spid="_x0000_s102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hhjsIA&#10;AADaAAAADwAAAGRycy9kb3ducmV2LnhtbESPQWvCQBSE7wX/w/KEXkqzUUOw0VVEW/DSg9Ef8Jp9&#10;TaLZtyG7xvTfu0LB4zAz3zDL9WAa0VPnassKJlEMgriwuuZSwen49T4H4TyyxsYyKfgjB+vV6GWJ&#10;mbY3PlCf+1IECLsMFVTet5mUrqjIoItsSxy8X9sZ9EF2pdQd3gLcNHIax6k0WHNYqLClbUXFJb8a&#10;BbOPc5LvME0Ivz8x+UHTv+VTpV7Hw2YBwtPgn+H/9l4rSOFxJdwAub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eGGOwgAAANoAAAAPAAAAAAAAAAAAAAAAAJgCAABkcnMvZG93&#10;bnJldi54bWxQSwUGAAAAAAQABAD1AAAAhwMAAAAA&#10;" filled="f" strokeweight="2pt">
                <v:path arrowok="t"/>
              </v:rect>
              <v:line id=" 166" o:spid="_x0000_s102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JcT74AAADa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++VcA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olxPvgAAANoAAAAPAAAAAAAAAAAAAAAAAKEC&#10;AABkcnMvZG93bnJldi54bWxQSwUGAAAAAAQABAD5AAAAjAMAAAAA&#10;" strokeweight="2pt">
                <o:lock v:ext="edit" shapetype="f"/>
              </v:line>
              <v:line id=" 167" o:spid="_x0000_s102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3IPbsAAADaAAAADwAAAGRycy9kb3ducmV2LnhtbERPuwrCMBTdBf8hXMFNUwVFqqmIUHET&#10;q4vbtbl9YHNTmqj1780gOB7Oe7PtTSNe1LnasoLZNAJBnFtdc6ngekknKxDOI2tsLJOCDznYJsPB&#10;BmNt33ymV+ZLEULYxaig8r6NpXR5RQbd1LbEgStsZ9AH2JVSd/gO4aaR8yhaSoM1h4YKW9pXlD+y&#10;p1HwuF0X6eG015cm2+l7mfrbvdBKjUf9bg3CU+//4p/7qBWEreFKuAEy+QI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sPcg9uwAAANoAAAAPAAAAAAAAAAAAAAAAAKECAABk&#10;cnMvZG93bnJldi54bWxQSwUGAAAAAAQABAD5AAAAiQMAAAAA&#10;" strokeweight="2pt">
                <o:lock v:ext="edit" shapetype="f"/>
              </v:line>
              <v:line id=" 168" o:spid="_x0000_s103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Ftpr4AAADa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cW2mvgAAANoAAAAPAAAAAAAAAAAAAAAAAKEC&#10;AABkcnMvZG93bnJldi54bWxQSwUGAAAAAAQABAD5AAAAjAMAAAAA&#10;" strokeweight="2pt">
                <o:lock v:ext="edit" shapetype="f"/>
              </v:line>
              <v:line id=" 169" o:spid="_x0000_s103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QvrMIAAADbAAAADwAAAGRycy9kb3ducmV2LnhtbESPT4vCQAzF7wv7HYYseFunCopUpyJC&#10;F29i9eItdtI/2MmUzqzWb28OC3tLeC/v/bLZjq5TDxpC69nAbJqAIi69bbk2cDnn3ytQISJb7DyT&#10;gRcF2GafHxtMrX/yiR5FrJWEcEjRQBNjn2odyoYchqnviUWr/OAwyjrU2g74lHDX6XmSLLXDlqWh&#10;wZ72DZX34tcZuF8vi/znuLfnrtjZW53H662yxky+xt0aVKQx/pv/rg9W8IVefpEBdPY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fQvrMIAAADbAAAADwAAAAAAAAAAAAAA&#10;AAChAgAAZHJzL2Rvd25yZXYueG1sUEsFBgAAAAAEAAQA+QAAAJADAAAAAA==&#10;" strokeweight="2pt">
                <o:lock v:ext="edit" shapetype="f"/>
              </v:line>
              <v:line id=" 170" o:spid="_x0000_s103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iKN7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R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q4ije9AAAA2wAAAA8AAAAAAAAAAAAAAAAAoQIA&#10;AGRycy9kb3ducmV2LnhtbFBLBQYAAAAABAAEAPkAAACLAwAAAAA=&#10;" strokeweight="2pt">
                <o:lock v:ext="edit" shapetype="f"/>
              </v:line>
              <v:line id=" 171" o:spid="_x0000_s103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oUQL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V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pqFEC9AAAA2wAAAA8AAAAAAAAAAAAAAAAAoQIA&#10;AGRycy9kb3ducmV2LnhtbFBLBQYAAAAABAAEAPkAAACLAwAAAAA=&#10;" strokeweight="2pt">
                <o:lock v:ext="edit" shapetype="f"/>
              </v:line>
              <v:line id=" 172" o:spid="_x0000_s103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ax270AAADbAAAADwAAAGRycy9kb3ducmV2LnhtbERPvQrCMBDeBd8hnOCmqYoi1SgiVNzE&#10;6uJ2NmdbbC6liVrf3giC2318v7dct6YST2pcaVnBaBiBIM6sLjlXcD4lgzkI55E1VpZJwZscrFfd&#10;zhJjbV98pGfqcxFC2MWooPC+jqV0WUEG3dDWxIG72cagD7DJpW7wFcJNJcdRNJMGSw4NBda0LSi7&#10;pw+j4H45T5PdYatPVbrR1zzxl+tNK9XvtZsFCE+t/4t/7r0O8yfw/SUcIFc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Umsdu9AAAA2wAAAA8AAAAAAAAAAAAAAAAAoQIA&#10;AGRycy9kb3ducmV2LnhtbFBLBQYAAAAABAAEAPkAAACLAwAAAAA=&#10;" strokeweight="2pt">
                <o:lock v:ext="edit" shapetype="f"/>
              </v:line>
              <v:line id=" 173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XgS8IAAADbAAAADwAAAGRycy9kb3ducmV2LnhtbERPzWoCMRC+C32HMIXeNGsRsVuzS2kr&#10;VDyItg8wbsbN6mayJKmuffpGELzNx/c787K3rTiRD41jBeNRBoK4crrhWsHP92I4AxEissbWMSm4&#10;UICyeBjMMdfuzBs6bWMtUgiHHBWYGLtcylAZshhGriNO3N55izFBX0vt8ZzCbSufs2wqLTacGgx2&#10;9G6oOm5/rYKl362O47/ayB0v/We7/ngJ9qDU02P/9goiUh/v4pv7S6f5E7j+kg6Q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XgS8IAAADbAAAADwAAAAAAAAAAAAAA&#10;AAChAgAAZHJzL2Rvd25yZXYueG1sUEsFBgAAAAAEAAQA+QAAAJADAAAAAA==&#10;" strokeweight="1pt">
                <o:lock v:ext="edit" shapetype="f"/>
              </v:line>
              <v:line id=" 174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OMNL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T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WDjDS9AAAA2wAAAA8AAAAAAAAAAAAAAAAAoQIA&#10;AGRycy9kb3ducmV2LnhtbFBLBQYAAAAABAAEAPkAAACLAwAAAAA=&#10;" strokeweight="2pt">
                <o:lock v:ext="edit" shapetype="f"/>
              </v:line>
              <v:line id=" 175" o:spid="_x0000_s103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vbp8EAAADbAAAADwAAAGRycy9kb3ducmV2LnhtbERPzWoCMRC+F3yHMAVv3awexG6NIlVB&#10;8SBVH2DcTDerm8mSRN326U2h4G0+vt+ZzDrbiBv5UDtWMMhyEMSl0zVXCo6H1dsYRIjIGhvHpOCH&#10;AsymvZcJFtrd+Ytu+1iJFMKhQAUmxraQMpSGLIbMtcSJ+3beYkzQV1J7vKdw28hhno+kxZpTg8GW&#10;Pg2Vl/3VKtj40/Yy+K2MPPHGL5vd4j3Ys1L9127+ASJSF5/if/dap/kj+PslHSCn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+9unwQAAANsAAAAPAAAAAAAAAAAAAAAA&#10;AKECAABkcnMvZG93bnJldi54bWxQSwUGAAAAAAQABAD5AAAAjwMAAAAA&#10;" strokeweight="1pt">
                <o:lock v:ext="edit" shapetype="f"/>
              </v:line>
              <v:rect id=" 176" o:spid="_x0000_s103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KGAsEA&#10;AADbAAAADwAAAGRycy9kb3ducmV2LnhtbERPTWsCMRC9F/ofwhR6q1k9aLsaRUoFvShde/E2JOPu&#10;4mayJHHd+uuNIHibx/uc2aK3jejIh9qxguEgA0Gsnam5VPC3X318gggR2WDjmBT8U4DF/PVlhrlx&#10;F/6lroilSCEcclRQxdjmUgZdkcUwcC1x4o7OW4wJ+lIaj5cUbhs5yrKxtFhzaqiwpe+K9Kk4WwX2&#10;6ydoHO7WS+6u28PG6815HJR6f+uXUxCR+vgUP9xrk+ZP4P5LOkDO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yhgLBAAAA2wAAAA8AAAAAAAAAAAAAAAAAmAIAAGRycy9kb3du&#10;cmV2LnhtbFBLBQYAAAAABAAEAPUAAACGAwAAAAA=&#10;" filled="f" stroked="f" strokeweight=".25pt">
                <v:path arrowok="t"/>
                <v:textbox inset="1pt,1pt,1pt,1pt">
                  <w:txbxContent>
                    <w:p w:rsidR="006A4BA0" w:rsidRPr="00956E74" w:rsidRDefault="006A4BA0" w:rsidP="006261FC">
                      <w:pPr>
                        <w:pStyle w:val="af"/>
                        <w:jc w:val="center"/>
                        <w:rPr>
                          <w:rFonts w:ascii="Arial" w:hAnsi="Arial" w:cs="Arial"/>
                          <w:i w:val="0"/>
                          <w:sz w:val="20"/>
                        </w:rPr>
                      </w:pPr>
                      <w:r w:rsidRPr="00956E74">
                        <w:rPr>
                          <w:rFonts w:ascii="Arial" w:hAnsi="Arial" w:cs="Arial"/>
                          <w:i w:val="0"/>
                          <w:sz w:val="20"/>
                        </w:rPr>
                        <w:t>Изм.</w:t>
                      </w:r>
                    </w:p>
                  </w:txbxContent>
                </v:textbox>
              </v:rect>
              <v:rect id=" 177" o:spid="_x0000_s103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0ScMMA&#10;AADbAAAADwAAAGRycy9kb3ducmV2LnhtbESPQW/CMAyF75P2HyJP2m2k7ICgIyCENgkuQ8Auu1mJ&#10;11Y0TpWEUvj18wGJm633/N7n+XLwreoppiawgfGoAEVsg2u4MvBz/HqbgkoZ2WEbmAxcKcFy8fw0&#10;x9KFC++pP+RKSQinEg3UOXel1snW5DGNQkcs2l+IHrOssdIu4kXCfavfi2KiPTYsDTV2tK7Jng5n&#10;b8DPPpPF8W6z4v72/buNdnueJGNeX4bVB6hMQ36Y79cbJ/gCK7/IAHr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0ScMMAAADbAAAADwAAAAAAAAAAAAAAAACYAgAAZHJzL2Rv&#10;d25yZXYueG1sUEsFBgAAAAAEAAQA9QAAAIgDAAAAAA==&#10;" filled="f" stroked="f" strokeweight=".25pt">
                <v:path arrowok="t"/>
                <v:textbox inset="1pt,1pt,1pt,1pt">
                  <w:txbxContent>
                    <w:p w:rsidR="006A4BA0" w:rsidRPr="00956E74" w:rsidRDefault="006A4BA0" w:rsidP="006261FC">
                      <w:pPr>
                        <w:pStyle w:val="af"/>
                        <w:jc w:val="center"/>
                        <w:rPr>
                          <w:rFonts w:ascii="Arial" w:hAnsi="Arial" w:cs="Arial"/>
                          <w:i w:val="0"/>
                          <w:sz w:val="20"/>
                        </w:rPr>
                      </w:pPr>
                      <w:r w:rsidRPr="00956E74">
                        <w:rPr>
                          <w:rFonts w:ascii="Arial" w:hAnsi="Arial" w:cs="Arial"/>
                          <w:i w:val="0"/>
                          <w:sz w:val="20"/>
                        </w:rPr>
                        <w:t>Лист</w:t>
                      </w:r>
                    </w:p>
                  </w:txbxContent>
                </v:textbox>
              </v:rect>
              <v:rect id=" 178" o:spid="_x0000_s104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368AA&#10;AADbAAAADwAAAGRycy9kb3ducmV2LnhtbERPS4vCMBC+C/sfwizsTVP3IFqNIqKgF8XHxduQjG2x&#10;mZQk1u7+erOw4G0+vufMFp2tRUs+VI4VDAcZCGLtTMWFgst50x+DCBHZYO2YFPxQgMX8ozfD3Lgn&#10;H6k9xUKkEA45KihjbHIpgy7JYhi4hjhxN+ctxgR9IY3HZwq3tfzOspG0WHFqKLGhVUn6fnpYBXay&#10;DhqHh+2S29/9def17jEKSn19dsspiEhdfIv/3VuT5k/g75d0gJ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mG368AAAADbAAAADwAAAAAAAAAAAAAAAACYAgAAZHJzL2Rvd25y&#10;ZXYueG1sUEsFBgAAAAAEAAQA9QAAAIUDAAAAAA==&#10;" filled="f" stroked="f" strokeweight=".25pt">
                <v:path arrowok="t"/>
                <v:textbox inset="1pt,1pt,1pt,1pt">
                  <w:txbxContent>
                    <w:p w:rsidR="006A4BA0" w:rsidRPr="00956E74" w:rsidRDefault="006A4BA0" w:rsidP="006261FC">
                      <w:pPr>
                        <w:pStyle w:val="af"/>
                        <w:jc w:val="center"/>
                        <w:rPr>
                          <w:rFonts w:ascii="Arial" w:hAnsi="Arial" w:cs="Arial"/>
                          <w:i w:val="0"/>
                          <w:sz w:val="20"/>
                        </w:rPr>
                      </w:pPr>
                      <w:r w:rsidRPr="00956E74">
                        <w:rPr>
                          <w:rFonts w:ascii="Arial" w:hAnsi="Arial" w:cs="Arial"/>
                          <w:i w:val="0"/>
                          <w:sz w:val="20"/>
                        </w:rPr>
                        <w:t xml:space="preserve">№ </w:t>
                      </w:r>
                      <w:proofErr w:type="spellStart"/>
                      <w:r w:rsidRPr="00956E74">
                        <w:rPr>
                          <w:rFonts w:ascii="Arial" w:hAnsi="Arial" w:cs="Arial"/>
                          <w:i w:val="0"/>
                          <w:sz w:val="20"/>
                        </w:rPr>
                        <w:t>докум</w:t>
                      </w:r>
                      <w:proofErr w:type="spellEnd"/>
                      <w:r w:rsidRPr="00956E74">
                        <w:rPr>
                          <w:rFonts w:ascii="Arial" w:hAnsi="Arial" w:cs="Arial"/>
                          <w:i w:val="0"/>
                          <w:sz w:val="20"/>
                        </w:rPr>
                        <w:t>.</w:t>
                      </w:r>
                    </w:p>
                  </w:txbxContent>
                </v:textbox>
              </v:rect>
              <v:rect id=" 179" o:spid="_x0000_s104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fUy8AA&#10;AADbAAAADwAAAGRycy9kb3ducmV2LnhtbERPy4rCMBTdC/MP4Q6401QXoh2jyDCCbhQfm9ldkmtb&#10;bG5KktbOfL1ZCC4P571c97YWHflQOVYwGWcgiLUzFRcKrpftaA4iRGSDtWNS8EcB1quPwRJz4x58&#10;ou4cC5FCOOSooIyxyaUMuiSLYewa4sTdnLcYE/SFNB4fKdzWcpplM2mx4tRQYkPfJen7ubUK7OIn&#10;aJwcdxvu/g+/e6/37SwoNfzsN18gIvXxLX65d0bBNK1PX9IPk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TfUy8AAAADbAAAADwAAAAAAAAAAAAAAAACYAgAAZHJzL2Rvd25y&#10;ZXYueG1sUEsFBgAAAAAEAAQA9QAAAIUDAAAAAA==&#10;" filled="f" stroked="f" strokeweight=".25pt">
                <v:path arrowok="t"/>
                <v:textbox inset="1pt,1pt,1pt,1pt">
                  <w:txbxContent>
                    <w:p w:rsidR="006A4BA0" w:rsidRPr="00956E74" w:rsidRDefault="006A4BA0" w:rsidP="006261FC">
                      <w:pPr>
                        <w:pStyle w:val="af"/>
                        <w:jc w:val="center"/>
                        <w:rPr>
                          <w:rFonts w:ascii="Arial" w:hAnsi="Arial" w:cs="Arial"/>
                          <w:i w:val="0"/>
                          <w:sz w:val="18"/>
                          <w:szCs w:val="18"/>
                          <w:lang w:val="ru-RU"/>
                        </w:rPr>
                      </w:pPr>
                      <w:r w:rsidRPr="00956E74">
                        <w:rPr>
                          <w:rFonts w:ascii="Arial" w:hAnsi="Arial" w:cs="Arial"/>
                          <w:i w:val="0"/>
                          <w:sz w:val="18"/>
                          <w:szCs w:val="18"/>
                          <w:lang w:val="ru-RU"/>
                        </w:rPr>
                        <w:t>Подпись</w:t>
                      </w:r>
                    </w:p>
                  </w:txbxContent>
                </v:textbox>
              </v:rect>
              <v:rect id=" 180" o:spid="_x0000_s104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VKvMMA&#10;AADbAAAADwAAAGRycy9kb3ducmV2LnhtbESPQWsCMRSE7wX/Q3iCt5pVQepqFJEW9FLp6sXbI3nu&#10;Lm5eliSu2/76Rij0OMzMN8xq09tGdORD7VjBZJyBINbO1FwqOJ8+Xt9AhIhssHFMCr4pwGY9eFlh&#10;btyDv6grYikShEOOCqoY21zKoCuyGMauJU7e1XmLMUlfSuPxkeC2kdMsm0uLNaeFClvaVaRvxd0q&#10;sIv3oHFy3G+5+/m8HLw+3OdBqdGw3y5BROrjf/ivvTcKpjN4fk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VKvMMAAADbAAAADwAAAAAAAAAAAAAAAACYAgAAZHJzL2Rv&#10;d25yZXYueG1sUEsFBgAAAAAEAAQA9QAAAIgDAAAAAA==&#10;" filled="f" stroked="f" strokeweight=".25pt">
                <v:path arrowok="t"/>
                <v:textbox inset="1pt,1pt,1pt,1pt">
                  <w:txbxContent>
                    <w:p w:rsidR="006A4BA0" w:rsidRPr="00956E74" w:rsidRDefault="006A4BA0" w:rsidP="006261FC">
                      <w:pPr>
                        <w:pStyle w:val="af"/>
                        <w:jc w:val="center"/>
                        <w:rPr>
                          <w:rFonts w:ascii="Arial" w:hAnsi="Arial" w:cs="Arial"/>
                          <w:i w:val="0"/>
                          <w:sz w:val="20"/>
                        </w:rPr>
                      </w:pPr>
                      <w:r w:rsidRPr="00956E74">
                        <w:rPr>
                          <w:rFonts w:ascii="Arial" w:hAnsi="Arial" w:cs="Arial"/>
                          <w:i w:val="0"/>
                          <w:sz w:val="20"/>
                        </w:rPr>
                        <w:t>Дата</w:t>
                      </w:r>
                    </w:p>
                  </w:txbxContent>
                </v:textbox>
              </v:rect>
              <v:rect id=" 181" o:spid="_x0000_s104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zSyMMA&#10;AADbAAAADwAAAGRycy9kb3ducmV2LnhtbESPQWsCMRSE7wX/Q3iCt5pVROpqFJEW9FLp6sXbI3nu&#10;Lm5eliSu2/76Rij0OMzMN8xq09tGdORD7VjBZJyBINbO1FwqOJ8+Xt9AhIhssHFMCr4pwGY9eFlh&#10;btyDv6grYikShEOOCqoY21zKoCuyGMauJU7e1XmLMUlfSuPxkeC2kdMsm0uLNaeFClvaVaRvxd0q&#10;sIv3oHFy3G+5+/m8HLw+3OdBqdGw3y5BROrjf/ivvTcKpjN4fk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zSyMMAAADbAAAADwAAAAAAAAAAAAAAAACYAgAAZHJzL2Rv&#10;d25yZXYueG1sUEsFBgAAAAAEAAQA9QAAAIgDAAAAAA==&#10;" filled="f" stroked="f" strokeweight=".25pt">
                <v:path arrowok="t"/>
                <v:textbox inset="1pt,1pt,1pt,1pt">
                  <w:txbxContent>
                    <w:p w:rsidR="006A4BA0" w:rsidRPr="00956E74" w:rsidRDefault="006A4BA0" w:rsidP="006261FC">
                      <w:pPr>
                        <w:pStyle w:val="af"/>
                        <w:jc w:val="center"/>
                        <w:rPr>
                          <w:rFonts w:ascii="Arial" w:hAnsi="Arial" w:cs="Arial"/>
                          <w:i w:val="0"/>
                          <w:sz w:val="18"/>
                        </w:rPr>
                      </w:pPr>
                      <w:r w:rsidRPr="00956E74">
                        <w:rPr>
                          <w:rFonts w:ascii="Arial" w:hAnsi="Arial" w:cs="Arial"/>
                          <w:i w:val="0"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 182" o:spid="_x0000_s104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B3U8MA&#10;AADbAAAADwAAAGRycy9kb3ducmV2LnhtbESPQWsCMRSE7wX/Q3iCt5pVUOpqFJEW9FLp6sXbI3nu&#10;Lm5eliSu2/76Rij0OMzMN8xq09tGdORD7VjBZJyBINbO1FwqOJ8+Xt9AhIhssHFMCr4pwGY9eFlh&#10;btyDv6grYikShEOOCqoY21zKoCuyGMauJU7e1XmLMUlfSuPxkeC2kdMsm0uLNaeFClvaVaRvxd0q&#10;sIv3oHFy3G+5+/m8HLw+3OdBqdGw3y5BROrjf/ivvTcKpjN4fk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B3U8MAAADbAAAADwAAAAAAAAAAAAAAAACYAgAAZHJzL2Rv&#10;d25yZXYueG1sUEsFBgAAAAAEAAQA9QAAAIgDAAAAAA==&#10;" filled="f" stroked="f" strokeweight=".25pt">
                <v:path arrowok="t"/>
                <v:textbox inset="1pt,1pt,1pt,1pt">
                  <w:txbxContent>
                    <w:p w:rsidR="006A4BA0" w:rsidRDefault="00AF5817" w:rsidP="00AF5817">
                      <w:pPr>
                        <w:jc w:val="center"/>
                      </w:pPr>
                      <w:r>
                        <w:fldChar w:fldCharType="begin"/>
                      </w:r>
                      <w:r>
                        <w:instrText>PAGE   \* MERGEFORMAT</w:instrText>
                      </w:r>
                      <w:r>
                        <w:fldChar w:fldCharType="separate"/>
                      </w:r>
                      <w:r w:rsidR="000066A9">
                        <w:rPr>
                          <w:noProof/>
                        </w:rPr>
                        <w:t>35</w:t>
                      </w:r>
                      <w:r>
                        <w:fldChar w:fldCharType="end"/>
                      </w:r>
                    </w:p>
                  </w:txbxContent>
                </v:textbox>
              </v:rect>
              <v:rect id=" 183" o:spid="_x0000_s104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HYzcAA&#10;AADbAAAADwAAAGRycy9kb3ducmV2LnhtbERPy4rCMBTdC/MP4Q6401QXoh2jyDCCbhQfm9ldkmtb&#10;bG5KktbOfL1ZCC4P571c97YWHflQOVYwGWcgiLUzFRcKrpftaA4iRGSDtWNS8EcB1quPwRJz4x58&#10;ou4cC5FCOOSooIyxyaUMuiSLYewa4sTdnLcYE/SFNB4fKdzWcpplM2mx4tRQYkPfJen7ubUK7OIn&#10;aJwcdxvu/g+/e6/37SwoNfzsN18gIvXxLX65d0bBNI1NX9IPk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0HYzcAAAADbAAAADwAAAAAAAAAAAAAAAACYAgAAZHJzL2Rvd25y&#10;ZXYueG1sUEsFBgAAAAAEAAQA9QAAAIUDAAAAAA==&#10;" filled="f" stroked="f" strokeweight=".25pt">
                <v:path arrowok="t"/>
                <v:textbox inset="1pt,1pt,1pt,1pt">
                  <w:txbxContent>
                    <w:p w:rsidR="006A4BA0" w:rsidRPr="008371C3" w:rsidRDefault="006A4BA0" w:rsidP="006261FC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С</w:t>
                      </w:r>
                      <w:r w:rsidR="002E676C">
                        <w:rPr>
                          <w:rFonts w:ascii="Arial" w:hAnsi="Arial" w:cs="Arial"/>
                          <w:sz w:val="36"/>
                          <w:szCs w:val="36"/>
                        </w:rPr>
                        <w:t>МИЛ.320000.000.ПЗ</w:t>
                      </w:r>
                    </w:p>
                    <w:p w:rsidR="006A4BA0" w:rsidRPr="008865B8" w:rsidRDefault="006A4BA0" w:rsidP="006261FC">
                      <w:pPr>
                        <w:rPr>
                          <w:szCs w:val="28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2764794"/>
    <w:lvl w:ilvl="0">
      <w:numFmt w:val="decimal"/>
      <w:lvlText w:val="*"/>
      <w:lvlJc w:val="left"/>
    </w:lvl>
  </w:abstractNum>
  <w:abstractNum w:abstractNumId="1">
    <w:nsid w:val="0304595A"/>
    <w:multiLevelType w:val="hybridMultilevel"/>
    <w:tmpl w:val="566038CC"/>
    <w:lvl w:ilvl="0" w:tplc="07F6EAB4">
      <w:start w:val="1"/>
      <w:numFmt w:val="decimal"/>
      <w:lvlText w:val="%1"/>
      <w:lvlJc w:val="center"/>
      <w:pPr>
        <w:tabs>
          <w:tab w:val="num" w:pos="394"/>
        </w:tabs>
        <w:ind w:left="394" w:hanging="2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</w:lvl>
  </w:abstractNum>
  <w:abstractNum w:abstractNumId="2">
    <w:nsid w:val="03E5160B"/>
    <w:multiLevelType w:val="hybridMultilevel"/>
    <w:tmpl w:val="A56E20AE"/>
    <w:lvl w:ilvl="0" w:tplc="3738B90A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251C37"/>
    <w:multiLevelType w:val="multilevel"/>
    <w:tmpl w:val="20E45246"/>
    <w:lvl w:ilvl="0">
      <w:start w:val="1"/>
      <w:numFmt w:val="decimal"/>
      <w:lvlText w:val="%1"/>
      <w:lvlJc w:val="left"/>
      <w:pPr>
        <w:tabs>
          <w:tab w:val="num" w:pos="516"/>
        </w:tabs>
        <w:ind w:left="516" w:hanging="516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662"/>
        </w:tabs>
        <w:ind w:left="1662" w:hanging="51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012"/>
        </w:tabs>
        <w:ind w:left="301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518"/>
        </w:tabs>
        <w:ind w:left="451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64"/>
        </w:tabs>
        <w:ind w:left="56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70"/>
        </w:tabs>
        <w:ind w:left="71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316"/>
        </w:tabs>
        <w:ind w:left="831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822"/>
        </w:tabs>
        <w:ind w:left="982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28"/>
        </w:tabs>
        <w:ind w:left="11328" w:hanging="2160"/>
      </w:pPr>
      <w:rPr>
        <w:rFonts w:hint="default"/>
      </w:rPr>
    </w:lvl>
  </w:abstractNum>
  <w:abstractNum w:abstractNumId="4">
    <w:nsid w:val="075509D3"/>
    <w:multiLevelType w:val="hybridMultilevel"/>
    <w:tmpl w:val="F39669BE"/>
    <w:lvl w:ilvl="0" w:tplc="1D1AF218">
      <w:start w:val="1"/>
      <w:numFmt w:val="decimal"/>
      <w:lvlText w:val="%1"/>
      <w:lvlJc w:val="left"/>
      <w:pPr>
        <w:tabs>
          <w:tab w:val="num" w:pos="1866"/>
        </w:tabs>
        <w:ind w:left="1866" w:hanging="360"/>
      </w:pPr>
      <w:rPr>
        <w:rFonts w:hint="default"/>
      </w:rPr>
    </w:lvl>
    <w:lvl w:ilvl="1" w:tplc="5C56D6A2">
      <w:numFmt w:val="none"/>
      <w:lvlText w:val=""/>
      <w:lvlJc w:val="left"/>
      <w:pPr>
        <w:tabs>
          <w:tab w:val="num" w:pos="360"/>
        </w:tabs>
      </w:pPr>
    </w:lvl>
    <w:lvl w:ilvl="2" w:tplc="BA6AE53C">
      <w:numFmt w:val="none"/>
      <w:lvlText w:val=""/>
      <w:lvlJc w:val="left"/>
      <w:pPr>
        <w:tabs>
          <w:tab w:val="num" w:pos="360"/>
        </w:tabs>
      </w:pPr>
    </w:lvl>
    <w:lvl w:ilvl="3" w:tplc="C916D30E">
      <w:numFmt w:val="none"/>
      <w:lvlText w:val=""/>
      <w:lvlJc w:val="left"/>
      <w:pPr>
        <w:tabs>
          <w:tab w:val="num" w:pos="360"/>
        </w:tabs>
      </w:pPr>
    </w:lvl>
    <w:lvl w:ilvl="4" w:tplc="389AB67A">
      <w:numFmt w:val="none"/>
      <w:lvlText w:val=""/>
      <w:lvlJc w:val="left"/>
      <w:pPr>
        <w:tabs>
          <w:tab w:val="num" w:pos="360"/>
        </w:tabs>
      </w:pPr>
    </w:lvl>
    <w:lvl w:ilvl="5" w:tplc="F0323106">
      <w:numFmt w:val="none"/>
      <w:lvlText w:val=""/>
      <w:lvlJc w:val="left"/>
      <w:pPr>
        <w:tabs>
          <w:tab w:val="num" w:pos="360"/>
        </w:tabs>
      </w:pPr>
    </w:lvl>
    <w:lvl w:ilvl="6" w:tplc="08FE5468">
      <w:numFmt w:val="none"/>
      <w:lvlText w:val=""/>
      <w:lvlJc w:val="left"/>
      <w:pPr>
        <w:tabs>
          <w:tab w:val="num" w:pos="360"/>
        </w:tabs>
      </w:pPr>
    </w:lvl>
    <w:lvl w:ilvl="7" w:tplc="982A29DE">
      <w:numFmt w:val="none"/>
      <w:lvlText w:val=""/>
      <w:lvlJc w:val="left"/>
      <w:pPr>
        <w:tabs>
          <w:tab w:val="num" w:pos="360"/>
        </w:tabs>
      </w:pPr>
    </w:lvl>
    <w:lvl w:ilvl="8" w:tplc="A692CBA2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0A4353AE"/>
    <w:multiLevelType w:val="multilevel"/>
    <w:tmpl w:val="55E252C4"/>
    <w:lvl w:ilvl="0">
      <w:start w:val="1"/>
      <w:numFmt w:val="decimal"/>
      <w:lvlText w:val="%1."/>
      <w:lvlJc w:val="left"/>
      <w:pPr>
        <w:tabs>
          <w:tab w:val="num" w:pos="1866"/>
        </w:tabs>
        <w:ind w:left="1866" w:hanging="360"/>
      </w:pPr>
    </w:lvl>
    <w:lvl w:ilvl="1">
      <w:numFmt w:val="none"/>
      <w:lvlText w:val=""/>
      <w:lvlJc w:val="left"/>
      <w:pPr>
        <w:tabs>
          <w:tab w:val="num" w:pos="360"/>
        </w:tabs>
      </w:pPr>
    </w:lvl>
    <w:lvl w:ilvl="2">
      <w:numFmt w:val="none"/>
      <w:lvlText w:val=""/>
      <w:lvlJc w:val="left"/>
      <w:pPr>
        <w:tabs>
          <w:tab w:val="num" w:pos="360"/>
        </w:tabs>
      </w:pPr>
    </w:lvl>
    <w:lvl w:ilvl="3">
      <w:numFmt w:val="none"/>
      <w:lvlText w:val=""/>
      <w:lvlJc w:val="left"/>
      <w:pPr>
        <w:tabs>
          <w:tab w:val="num" w:pos="360"/>
        </w:tabs>
      </w:pPr>
    </w:lvl>
    <w:lvl w:ilvl="4">
      <w:numFmt w:val="none"/>
      <w:lvlText w:val=""/>
      <w:lvlJc w:val="left"/>
      <w:pPr>
        <w:tabs>
          <w:tab w:val="num" w:pos="360"/>
        </w:tabs>
      </w:p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numFmt w:val="none"/>
      <w:lvlText w:val=""/>
      <w:lvlJc w:val="left"/>
      <w:pPr>
        <w:tabs>
          <w:tab w:val="num" w:pos="360"/>
        </w:tabs>
      </w:pPr>
    </w:lvl>
    <w:lvl w:ilvl="7">
      <w:numFmt w:val="none"/>
      <w:lvlText w:val=""/>
      <w:lvlJc w:val="left"/>
      <w:pPr>
        <w:tabs>
          <w:tab w:val="num" w:pos="360"/>
        </w:tabs>
      </w:pPr>
    </w:lvl>
    <w:lvl w:ilvl="8">
      <w:numFmt w:val="none"/>
      <w:lvlText w:val=""/>
      <w:lvlJc w:val="left"/>
      <w:pPr>
        <w:tabs>
          <w:tab w:val="num" w:pos="360"/>
        </w:tabs>
      </w:pPr>
    </w:lvl>
  </w:abstractNum>
  <w:abstractNum w:abstractNumId="6">
    <w:nsid w:val="0AAB72CF"/>
    <w:multiLevelType w:val="hybridMultilevel"/>
    <w:tmpl w:val="61F456C8"/>
    <w:lvl w:ilvl="0" w:tplc="5FA83D6E">
      <w:start w:val="1"/>
      <w:numFmt w:val="bullet"/>
      <w:lvlText w:val=""/>
      <w:lvlJc w:val="left"/>
      <w:pPr>
        <w:tabs>
          <w:tab w:val="num" w:pos="2488"/>
        </w:tabs>
        <w:ind w:left="2488" w:hanging="360"/>
      </w:pPr>
      <w:rPr>
        <w:rFonts w:ascii="Symbol" w:hAnsi="Symbol" w:hint="default"/>
      </w:rPr>
    </w:lvl>
    <w:lvl w:ilvl="1" w:tplc="5FA83D6E">
      <w:start w:val="1"/>
      <w:numFmt w:val="bullet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10997C78"/>
    <w:multiLevelType w:val="hybridMultilevel"/>
    <w:tmpl w:val="3BEAE8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F81C71"/>
    <w:multiLevelType w:val="multilevel"/>
    <w:tmpl w:val="9FD8B08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20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16E61F8C"/>
    <w:multiLevelType w:val="hybridMultilevel"/>
    <w:tmpl w:val="7A0ED96A"/>
    <w:lvl w:ilvl="0" w:tplc="548625E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93F2DB1"/>
    <w:multiLevelType w:val="hybridMultilevel"/>
    <w:tmpl w:val="10DAC2EE"/>
    <w:lvl w:ilvl="0" w:tplc="B49670F4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24173CFB"/>
    <w:multiLevelType w:val="hybridMultilevel"/>
    <w:tmpl w:val="36D01DEA"/>
    <w:lvl w:ilvl="0" w:tplc="CB2AB75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1F42B31"/>
    <w:multiLevelType w:val="multilevel"/>
    <w:tmpl w:val="B1220684"/>
    <w:lvl w:ilvl="0">
      <w:start w:val="1"/>
      <w:numFmt w:val="decimal"/>
      <w:lvlText w:val="%1"/>
      <w:lvlJc w:val="left"/>
      <w:pPr>
        <w:tabs>
          <w:tab w:val="num" w:pos="564"/>
        </w:tabs>
        <w:ind w:left="564" w:hanging="564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989"/>
        </w:tabs>
        <w:ind w:left="989" w:hanging="5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55"/>
        </w:tabs>
        <w:ind w:left="235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80"/>
        </w:tabs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65"/>
        </w:tabs>
        <w:ind w:left="3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75"/>
        </w:tabs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60"/>
        </w:tabs>
        <w:ind w:left="5560" w:hanging="2160"/>
      </w:pPr>
      <w:rPr>
        <w:rFonts w:hint="default"/>
      </w:rPr>
    </w:lvl>
  </w:abstractNum>
  <w:abstractNum w:abstractNumId="13">
    <w:nsid w:val="32AC38D8"/>
    <w:multiLevelType w:val="hybridMultilevel"/>
    <w:tmpl w:val="7FD2111A"/>
    <w:lvl w:ilvl="0" w:tplc="07F6EAB4">
      <w:start w:val="1"/>
      <w:numFmt w:val="decimal"/>
      <w:lvlText w:val="%1"/>
      <w:lvlJc w:val="center"/>
      <w:pPr>
        <w:tabs>
          <w:tab w:val="num" w:pos="678"/>
        </w:tabs>
        <w:ind w:left="678" w:hanging="2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4"/>
        </w:tabs>
        <w:ind w:left="133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4"/>
        </w:tabs>
        <w:ind w:left="205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4"/>
        </w:tabs>
        <w:ind w:left="277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4"/>
        </w:tabs>
        <w:ind w:left="349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4"/>
        </w:tabs>
        <w:ind w:left="421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4"/>
        </w:tabs>
        <w:ind w:left="493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4"/>
        </w:tabs>
        <w:ind w:left="565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4"/>
        </w:tabs>
        <w:ind w:left="6374" w:hanging="180"/>
      </w:pPr>
    </w:lvl>
  </w:abstractNum>
  <w:abstractNum w:abstractNumId="14">
    <w:nsid w:val="380E37EE"/>
    <w:multiLevelType w:val="hybridMultilevel"/>
    <w:tmpl w:val="7A0ED96A"/>
    <w:lvl w:ilvl="0" w:tplc="548625E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9A52118"/>
    <w:multiLevelType w:val="singleLevel"/>
    <w:tmpl w:val="A34E8AF2"/>
    <w:lvl w:ilvl="0">
      <w:start w:val="1"/>
      <w:numFmt w:val="bullet"/>
      <w:lvlText w:val="-"/>
      <w:lvlJc w:val="left"/>
      <w:pPr>
        <w:tabs>
          <w:tab w:val="num" w:pos="1637"/>
        </w:tabs>
        <w:ind w:left="1637" w:hanging="360"/>
      </w:pPr>
      <w:rPr>
        <w:rFonts w:hint="default"/>
      </w:rPr>
    </w:lvl>
  </w:abstractNum>
  <w:abstractNum w:abstractNumId="16">
    <w:nsid w:val="3ACF4FBF"/>
    <w:multiLevelType w:val="hybridMultilevel"/>
    <w:tmpl w:val="222C45D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3E6031F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F97504D"/>
    <w:multiLevelType w:val="hybridMultilevel"/>
    <w:tmpl w:val="3F783F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4D0E3F"/>
    <w:multiLevelType w:val="multilevel"/>
    <w:tmpl w:val="6D98F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1CE3EDD"/>
    <w:multiLevelType w:val="multilevel"/>
    <w:tmpl w:val="E5EAC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55A4E33"/>
    <w:multiLevelType w:val="hybridMultilevel"/>
    <w:tmpl w:val="6472BF34"/>
    <w:lvl w:ilvl="0" w:tplc="B486062E">
      <w:start w:val="1"/>
      <w:numFmt w:val="decimal"/>
      <w:lvlText w:val="%1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64D3068"/>
    <w:multiLevelType w:val="multilevel"/>
    <w:tmpl w:val="22DC9582"/>
    <w:lvl w:ilvl="0">
      <w:start w:val="1"/>
      <w:numFmt w:val="decimal"/>
      <w:lvlText w:val="%1"/>
      <w:lvlJc w:val="left"/>
      <w:pPr>
        <w:tabs>
          <w:tab w:val="num" w:pos="564"/>
        </w:tabs>
        <w:ind w:left="564" w:hanging="564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989"/>
        </w:tabs>
        <w:ind w:left="989" w:hanging="5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55"/>
        </w:tabs>
        <w:ind w:left="235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80"/>
        </w:tabs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65"/>
        </w:tabs>
        <w:ind w:left="3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75"/>
        </w:tabs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60"/>
        </w:tabs>
        <w:ind w:left="5560" w:hanging="2160"/>
      </w:pPr>
      <w:rPr>
        <w:rFonts w:hint="default"/>
      </w:rPr>
    </w:lvl>
  </w:abstractNum>
  <w:abstractNum w:abstractNumId="23">
    <w:nsid w:val="469627EF"/>
    <w:multiLevelType w:val="singleLevel"/>
    <w:tmpl w:val="8BE68C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>
    <w:nsid w:val="48546F5B"/>
    <w:multiLevelType w:val="hybridMultilevel"/>
    <w:tmpl w:val="7EAAC6E4"/>
    <w:lvl w:ilvl="0" w:tplc="3738B90A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EF83CE9"/>
    <w:multiLevelType w:val="hybridMultilevel"/>
    <w:tmpl w:val="CDF614C4"/>
    <w:lvl w:ilvl="0" w:tplc="3738B90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>
    <w:nsid w:val="502F5FDF"/>
    <w:multiLevelType w:val="hybridMultilevel"/>
    <w:tmpl w:val="1EBA18E0"/>
    <w:lvl w:ilvl="0" w:tplc="FFFFFFFF">
      <w:start w:val="3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27">
    <w:nsid w:val="53343931"/>
    <w:multiLevelType w:val="multilevel"/>
    <w:tmpl w:val="D9B21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54980741"/>
    <w:multiLevelType w:val="hybridMultilevel"/>
    <w:tmpl w:val="7A0ED96A"/>
    <w:lvl w:ilvl="0" w:tplc="548625E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5B70932"/>
    <w:multiLevelType w:val="multilevel"/>
    <w:tmpl w:val="2BEEAB1A"/>
    <w:lvl w:ilvl="0">
      <w:start w:val="1"/>
      <w:numFmt w:val="decimal"/>
      <w:lvlText w:val="%1"/>
      <w:lvlJc w:val="left"/>
      <w:pPr>
        <w:tabs>
          <w:tab w:val="num" w:pos="564"/>
        </w:tabs>
        <w:ind w:left="564" w:hanging="564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989"/>
        </w:tabs>
        <w:ind w:left="989" w:hanging="5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55"/>
        </w:tabs>
        <w:ind w:left="235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80"/>
        </w:tabs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65"/>
        </w:tabs>
        <w:ind w:left="3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75"/>
        </w:tabs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60"/>
        </w:tabs>
        <w:ind w:left="5560" w:hanging="2160"/>
      </w:pPr>
      <w:rPr>
        <w:rFonts w:hint="default"/>
      </w:rPr>
    </w:lvl>
  </w:abstractNum>
  <w:abstractNum w:abstractNumId="30">
    <w:nsid w:val="56456055"/>
    <w:multiLevelType w:val="hybridMultilevel"/>
    <w:tmpl w:val="7C00808E"/>
    <w:lvl w:ilvl="0" w:tplc="2C4A5708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49670F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927F70"/>
    <w:multiLevelType w:val="multilevel"/>
    <w:tmpl w:val="5C6C196C"/>
    <w:lvl w:ilvl="0">
      <w:start w:val="1"/>
      <w:numFmt w:val="decimal"/>
      <w:lvlText w:val="%1"/>
      <w:lvlJc w:val="left"/>
      <w:pPr>
        <w:tabs>
          <w:tab w:val="num" w:pos="564"/>
        </w:tabs>
        <w:ind w:left="564" w:hanging="564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989"/>
        </w:tabs>
        <w:ind w:left="989" w:hanging="5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55"/>
        </w:tabs>
        <w:ind w:left="235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80"/>
        </w:tabs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65"/>
        </w:tabs>
        <w:ind w:left="3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75"/>
        </w:tabs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60"/>
        </w:tabs>
        <w:ind w:left="5560" w:hanging="2160"/>
      </w:pPr>
      <w:rPr>
        <w:rFonts w:hint="default"/>
      </w:rPr>
    </w:lvl>
  </w:abstractNum>
  <w:abstractNum w:abstractNumId="32">
    <w:nsid w:val="663E1F29"/>
    <w:multiLevelType w:val="multilevel"/>
    <w:tmpl w:val="F3628B08"/>
    <w:lvl w:ilvl="0">
      <w:start w:val="1"/>
      <w:numFmt w:val="decimal"/>
      <w:lvlText w:val="%1"/>
      <w:lvlJc w:val="left"/>
      <w:pPr>
        <w:tabs>
          <w:tab w:val="num" w:pos="564"/>
        </w:tabs>
        <w:ind w:left="564" w:hanging="56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89"/>
        </w:tabs>
        <w:ind w:left="989" w:hanging="5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55"/>
        </w:tabs>
        <w:ind w:left="235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80"/>
        </w:tabs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65"/>
        </w:tabs>
        <w:ind w:left="3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75"/>
        </w:tabs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60"/>
        </w:tabs>
        <w:ind w:left="5560" w:hanging="2160"/>
      </w:pPr>
      <w:rPr>
        <w:rFonts w:hint="default"/>
      </w:rPr>
    </w:lvl>
  </w:abstractNum>
  <w:abstractNum w:abstractNumId="33">
    <w:nsid w:val="6D702293"/>
    <w:multiLevelType w:val="multilevel"/>
    <w:tmpl w:val="32CAD13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4">
    <w:nsid w:val="74B52209"/>
    <w:multiLevelType w:val="hybridMultilevel"/>
    <w:tmpl w:val="B4362310"/>
    <w:lvl w:ilvl="0" w:tplc="0419000F">
      <w:start w:val="1"/>
      <w:numFmt w:val="decimal"/>
      <w:lvlText w:val="%1."/>
      <w:lvlJc w:val="left"/>
      <w:pPr>
        <w:ind w:left="4680" w:hanging="360"/>
      </w:pPr>
    </w:lvl>
    <w:lvl w:ilvl="1" w:tplc="04190019" w:tentative="1">
      <w:start w:val="1"/>
      <w:numFmt w:val="lowerLetter"/>
      <w:lvlText w:val="%2."/>
      <w:lvlJc w:val="left"/>
      <w:pPr>
        <w:ind w:left="5400" w:hanging="360"/>
      </w:pPr>
    </w:lvl>
    <w:lvl w:ilvl="2" w:tplc="0419001B" w:tentative="1">
      <w:start w:val="1"/>
      <w:numFmt w:val="lowerRoman"/>
      <w:lvlText w:val="%3."/>
      <w:lvlJc w:val="right"/>
      <w:pPr>
        <w:ind w:left="6120" w:hanging="180"/>
      </w:pPr>
    </w:lvl>
    <w:lvl w:ilvl="3" w:tplc="0419000F" w:tentative="1">
      <w:start w:val="1"/>
      <w:numFmt w:val="decimal"/>
      <w:lvlText w:val="%4."/>
      <w:lvlJc w:val="left"/>
      <w:pPr>
        <w:ind w:left="6840" w:hanging="360"/>
      </w:pPr>
    </w:lvl>
    <w:lvl w:ilvl="4" w:tplc="04190019" w:tentative="1">
      <w:start w:val="1"/>
      <w:numFmt w:val="lowerLetter"/>
      <w:lvlText w:val="%5."/>
      <w:lvlJc w:val="left"/>
      <w:pPr>
        <w:ind w:left="7560" w:hanging="360"/>
      </w:pPr>
    </w:lvl>
    <w:lvl w:ilvl="5" w:tplc="0419001B" w:tentative="1">
      <w:start w:val="1"/>
      <w:numFmt w:val="lowerRoman"/>
      <w:lvlText w:val="%6."/>
      <w:lvlJc w:val="right"/>
      <w:pPr>
        <w:ind w:left="8280" w:hanging="180"/>
      </w:pPr>
    </w:lvl>
    <w:lvl w:ilvl="6" w:tplc="0419000F" w:tentative="1">
      <w:start w:val="1"/>
      <w:numFmt w:val="decimal"/>
      <w:lvlText w:val="%7."/>
      <w:lvlJc w:val="left"/>
      <w:pPr>
        <w:ind w:left="9000" w:hanging="360"/>
      </w:pPr>
    </w:lvl>
    <w:lvl w:ilvl="7" w:tplc="04190019" w:tentative="1">
      <w:start w:val="1"/>
      <w:numFmt w:val="lowerLetter"/>
      <w:lvlText w:val="%8."/>
      <w:lvlJc w:val="left"/>
      <w:pPr>
        <w:ind w:left="9720" w:hanging="360"/>
      </w:pPr>
    </w:lvl>
    <w:lvl w:ilvl="8" w:tplc="0419001B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35">
    <w:nsid w:val="77111812"/>
    <w:multiLevelType w:val="hybridMultilevel"/>
    <w:tmpl w:val="2BE8C050"/>
    <w:lvl w:ilvl="0" w:tplc="B49670F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6">
    <w:nsid w:val="7C6C1FAB"/>
    <w:multiLevelType w:val="hybridMultilevel"/>
    <w:tmpl w:val="10B2F486"/>
    <w:lvl w:ilvl="0" w:tplc="3738B90A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8280"/>
        </w:tabs>
        <w:ind w:left="8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9000"/>
        </w:tabs>
        <w:ind w:left="9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9720"/>
        </w:tabs>
        <w:ind w:left="9720" w:hanging="360"/>
      </w:pPr>
      <w:rPr>
        <w:rFonts w:ascii="Wingdings" w:hAnsi="Wingdings" w:hint="default"/>
      </w:rPr>
    </w:lvl>
  </w:abstractNum>
  <w:abstractNum w:abstractNumId="37">
    <w:nsid w:val="7D893EE5"/>
    <w:multiLevelType w:val="hybridMultilevel"/>
    <w:tmpl w:val="7A0ED96A"/>
    <w:lvl w:ilvl="0" w:tplc="548625E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F391097"/>
    <w:multiLevelType w:val="hybridMultilevel"/>
    <w:tmpl w:val="7F0EC3E2"/>
    <w:lvl w:ilvl="0" w:tplc="B62660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3"/>
  </w:num>
  <w:num w:numId="3">
    <w:abstractNumId w:val="2"/>
  </w:num>
  <w:num w:numId="4">
    <w:abstractNumId w:val="15"/>
  </w:num>
  <w:num w:numId="5">
    <w:abstractNumId w:val="32"/>
  </w:num>
  <w:num w:numId="6">
    <w:abstractNumId w:val="36"/>
  </w:num>
  <w:num w:numId="7">
    <w:abstractNumId w:val="4"/>
  </w:num>
  <w:num w:numId="8">
    <w:abstractNumId w:val="0"/>
    <w:lvlOverride w:ilvl="0">
      <w:lvl w:ilvl="0">
        <w:start w:val="65535"/>
        <w:numFmt w:val="bullet"/>
        <w:lvlText w:val="-"/>
        <w:legacy w:legacy="1" w:legacySpace="0" w:legacyIndent="346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30"/>
  </w:num>
  <w:num w:numId="10">
    <w:abstractNumId w:val="22"/>
  </w:num>
  <w:num w:numId="11">
    <w:abstractNumId w:val="31"/>
  </w:num>
  <w:num w:numId="12">
    <w:abstractNumId w:val="12"/>
  </w:num>
  <w:num w:numId="13">
    <w:abstractNumId w:val="29"/>
  </w:num>
  <w:num w:numId="14">
    <w:abstractNumId w:val="13"/>
  </w:num>
  <w:num w:numId="15">
    <w:abstractNumId w:val="35"/>
  </w:num>
  <w:num w:numId="16">
    <w:abstractNumId w:val="10"/>
  </w:num>
  <w:num w:numId="17">
    <w:abstractNumId w:val="0"/>
    <w:lvlOverride w:ilvl="0">
      <w:lvl w:ilvl="0">
        <w:start w:val="65535"/>
        <w:numFmt w:val="bullet"/>
        <w:lvlText w:val="-"/>
        <w:legacy w:legacy="1" w:legacySpace="0" w:legacyIndent="230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5"/>
  </w:num>
  <w:num w:numId="19">
    <w:abstractNumId w:val="27"/>
  </w:num>
  <w:num w:numId="20">
    <w:abstractNumId w:val="6"/>
  </w:num>
  <w:num w:numId="21">
    <w:abstractNumId w:val="1"/>
  </w:num>
  <w:num w:numId="22">
    <w:abstractNumId w:val="9"/>
  </w:num>
  <w:num w:numId="23">
    <w:abstractNumId w:val="14"/>
  </w:num>
  <w:num w:numId="24">
    <w:abstractNumId w:val="28"/>
  </w:num>
  <w:num w:numId="25">
    <w:abstractNumId w:val="37"/>
  </w:num>
  <w:num w:numId="26">
    <w:abstractNumId w:val="25"/>
  </w:num>
  <w:num w:numId="27">
    <w:abstractNumId w:val="21"/>
  </w:num>
  <w:num w:numId="28">
    <w:abstractNumId w:val="26"/>
  </w:num>
  <w:num w:numId="29">
    <w:abstractNumId w:val="17"/>
  </w:num>
  <w:num w:numId="30">
    <w:abstractNumId w:val="33"/>
  </w:num>
  <w:num w:numId="31">
    <w:abstractNumId w:val="34"/>
  </w:num>
  <w:num w:numId="32">
    <w:abstractNumId w:val="7"/>
  </w:num>
  <w:num w:numId="33">
    <w:abstractNumId w:val="16"/>
  </w:num>
  <w:num w:numId="34">
    <w:abstractNumId w:val="8"/>
  </w:num>
  <w:num w:numId="35">
    <w:abstractNumId w:val="18"/>
  </w:num>
  <w:num w:numId="36">
    <w:abstractNumId w:val="38"/>
  </w:num>
  <w:num w:numId="37">
    <w:abstractNumId w:val="20"/>
  </w:num>
  <w:num w:numId="38">
    <w:abstractNumId w:val="19"/>
  </w:num>
  <w:num w:numId="39">
    <w:abstractNumId w:val="11"/>
  </w:num>
  <w:num w:numId="4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1"/>
  <w:activeWritingStyle w:appName="MSWord" w:lang="en-US" w:vendorID="64" w:dllVersion="6" w:nlCheck="1" w:checkStyle="1"/>
  <w:activeWritingStyle w:appName="MSWord" w:lang="ru-RU" w:vendorID="64" w:dllVersion="131078" w:nlCheck="1" w:checkStyle="0"/>
  <w:activeWritingStyle w:appName="MSWord" w:lang="en-US" w:vendorID="64" w:dllVersion="131078" w:nlCheck="1" w:checkStyle="0"/>
  <w:activeWritingStyle w:appName="MSWord" w:lang="ru-RU" w:vendorID="1" w:dllVersion="512" w:checkStyle="1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autoHyphenation/>
  <w:hyphenationZone w:val="357"/>
  <w:drawingGridHorizontalSpacing w:val="181"/>
  <w:drawingGridVerticalSpacing w:val="181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60B"/>
    <w:rsid w:val="000011A6"/>
    <w:rsid w:val="000019A1"/>
    <w:rsid w:val="0000405C"/>
    <w:rsid w:val="00005FB3"/>
    <w:rsid w:val="000066A9"/>
    <w:rsid w:val="00010516"/>
    <w:rsid w:val="00010708"/>
    <w:rsid w:val="00010AE6"/>
    <w:rsid w:val="00015466"/>
    <w:rsid w:val="0002118F"/>
    <w:rsid w:val="000225A9"/>
    <w:rsid w:val="00022A50"/>
    <w:rsid w:val="00022EC7"/>
    <w:rsid w:val="00023A5B"/>
    <w:rsid w:val="00024B4B"/>
    <w:rsid w:val="0002692B"/>
    <w:rsid w:val="0003140C"/>
    <w:rsid w:val="0003324F"/>
    <w:rsid w:val="00033BF7"/>
    <w:rsid w:val="00034BD9"/>
    <w:rsid w:val="00035C91"/>
    <w:rsid w:val="000367CF"/>
    <w:rsid w:val="00036F96"/>
    <w:rsid w:val="0004007C"/>
    <w:rsid w:val="00040FA8"/>
    <w:rsid w:val="0004148A"/>
    <w:rsid w:val="00042096"/>
    <w:rsid w:val="00043704"/>
    <w:rsid w:val="0004421C"/>
    <w:rsid w:val="00046ECE"/>
    <w:rsid w:val="0005271A"/>
    <w:rsid w:val="00053A85"/>
    <w:rsid w:val="00053D77"/>
    <w:rsid w:val="00055CBD"/>
    <w:rsid w:val="00056D8D"/>
    <w:rsid w:val="000576E1"/>
    <w:rsid w:val="00061830"/>
    <w:rsid w:val="000647C1"/>
    <w:rsid w:val="00064ABB"/>
    <w:rsid w:val="00064B7C"/>
    <w:rsid w:val="00065A87"/>
    <w:rsid w:val="00065F41"/>
    <w:rsid w:val="000664EB"/>
    <w:rsid w:val="00067F00"/>
    <w:rsid w:val="00071E5B"/>
    <w:rsid w:val="00072862"/>
    <w:rsid w:val="000757C4"/>
    <w:rsid w:val="00076FEC"/>
    <w:rsid w:val="000778C5"/>
    <w:rsid w:val="000811C4"/>
    <w:rsid w:val="00083AE4"/>
    <w:rsid w:val="00083F01"/>
    <w:rsid w:val="000846D6"/>
    <w:rsid w:val="00087E08"/>
    <w:rsid w:val="000904E4"/>
    <w:rsid w:val="0009097E"/>
    <w:rsid w:val="000917BD"/>
    <w:rsid w:val="00091A1C"/>
    <w:rsid w:val="00091FCD"/>
    <w:rsid w:val="00092C53"/>
    <w:rsid w:val="00095DC5"/>
    <w:rsid w:val="00096237"/>
    <w:rsid w:val="00096FBE"/>
    <w:rsid w:val="00097CBF"/>
    <w:rsid w:val="00097FF5"/>
    <w:rsid w:val="000A05D4"/>
    <w:rsid w:val="000A2356"/>
    <w:rsid w:val="000A250F"/>
    <w:rsid w:val="000A67DD"/>
    <w:rsid w:val="000A6F1B"/>
    <w:rsid w:val="000B369E"/>
    <w:rsid w:val="000B6BA9"/>
    <w:rsid w:val="000B7C0C"/>
    <w:rsid w:val="000C3996"/>
    <w:rsid w:val="000C5EA2"/>
    <w:rsid w:val="000C674E"/>
    <w:rsid w:val="000D0109"/>
    <w:rsid w:val="000D1500"/>
    <w:rsid w:val="000D394F"/>
    <w:rsid w:val="000D46A4"/>
    <w:rsid w:val="000E039F"/>
    <w:rsid w:val="000E113A"/>
    <w:rsid w:val="000E1AE7"/>
    <w:rsid w:val="000E36C4"/>
    <w:rsid w:val="000E465F"/>
    <w:rsid w:val="000E54F8"/>
    <w:rsid w:val="000F45FB"/>
    <w:rsid w:val="000F4EB3"/>
    <w:rsid w:val="000F5B52"/>
    <w:rsid w:val="00101A67"/>
    <w:rsid w:val="00105A95"/>
    <w:rsid w:val="00106151"/>
    <w:rsid w:val="001062ED"/>
    <w:rsid w:val="001076E9"/>
    <w:rsid w:val="00111B44"/>
    <w:rsid w:val="0011412F"/>
    <w:rsid w:val="00115437"/>
    <w:rsid w:val="00116100"/>
    <w:rsid w:val="001168E0"/>
    <w:rsid w:val="00116BD7"/>
    <w:rsid w:val="00117EF4"/>
    <w:rsid w:val="001202F2"/>
    <w:rsid w:val="00121445"/>
    <w:rsid w:val="00121679"/>
    <w:rsid w:val="00122542"/>
    <w:rsid w:val="0012258D"/>
    <w:rsid w:val="00122F68"/>
    <w:rsid w:val="00133A5C"/>
    <w:rsid w:val="001340D8"/>
    <w:rsid w:val="001341AD"/>
    <w:rsid w:val="001347A5"/>
    <w:rsid w:val="001349EA"/>
    <w:rsid w:val="00134B01"/>
    <w:rsid w:val="001364D3"/>
    <w:rsid w:val="0013689F"/>
    <w:rsid w:val="0013734F"/>
    <w:rsid w:val="001405BA"/>
    <w:rsid w:val="00141737"/>
    <w:rsid w:val="001419EB"/>
    <w:rsid w:val="00141A0A"/>
    <w:rsid w:val="00142B56"/>
    <w:rsid w:val="00143783"/>
    <w:rsid w:val="00144272"/>
    <w:rsid w:val="001470F5"/>
    <w:rsid w:val="00151256"/>
    <w:rsid w:val="0015183A"/>
    <w:rsid w:val="001530E3"/>
    <w:rsid w:val="001540F9"/>
    <w:rsid w:val="00155362"/>
    <w:rsid w:val="00156721"/>
    <w:rsid w:val="00157475"/>
    <w:rsid w:val="00161ECB"/>
    <w:rsid w:val="00162262"/>
    <w:rsid w:val="00163020"/>
    <w:rsid w:val="001637D8"/>
    <w:rsid w:val="0016390E"/>
    <w:rsid w:val="00163C01"/>
    <w:rsid w:val="00164302"/>
    <w:rsid w:val="001665E9"/>
    <w:rsid w:val="00166661"/>
    <w:rsid w:val="00167728"/>
    <w:rsid w:val="00171890"/>
    <w:rsid w:val="00173F99"/>
    <w:rsid w:val="00174100"/>
    <w:rsid w:val="0017510A"/>
    <w:rsid w:val="00175963"/>
    <w:rsid w:val="0017663F"/>
    <w:rsid w:val="00177815"/>
    <w:rsid w:val="00182E53"/>
    <w:rsid w:val="001834C1"/>
    <w:rsid w:val="001835E0"/>
    <w:rsid w:val="00183EDD"/>
    <w:rsid w:val="00184377"/>
    <w:rsid w:val="001849A3"/>
    <w:rsid w:val="001849D0"/>
    <w:rsid w:val="00184DC3"/>
    <w:rsid w:val="00185554"/>
    <w:rsid w:val="00185E19"/>
    <w:rsid w:val="0018745F"/>
    <w:rsid w:val="00190D3D"/>
    <w:rsid w:val="00194C5E"/>
    <w:rsid w:val="00196165"/>
    <w:rsid w:val="00197E6E"/>
    <w:rsid w:val="001A0655"/>
    <w:rsid w:val="001A0F5D"/>
    <w:rsid w:val="001A279A"/>
    <w:rsid w:val="001A3C4D"/>
    <w:rsid w:val="001A4E72"/>
    <w:rsid w:val="001A544D"/>
    <w:rsid w:val="001A5F52"/>
    <w:rsid w:val="001B0589"/>
    <w:rsid w:val="001B429B"/>
    <w:rsid w:val="001B5B0F"/>
    <w:rsid w:val="001B75B0"/>
    <w:rsid w:val="001B7B50"/>
    <w:rsid w:val="001C3A38"/>
    <w:rsid w:val="001C4533"/>
    <w:rsid w:val="001C49F0"/>
    <w:rsid w:val="001C4F99"/>
    <w:rsid w:val="001C5E71"/>
    <w:rsid w:val="001C7CEF"/>
    <w:rsid w:val="001D00F8"/>
    <w:rsid w:val="001D4B88"/>
    <w:rsid w:val="001D5AD9"/>
    <w:rsid w:val="001D6874"/>
    <w:rsid w:val="001D747C"/>
    <w:rsid w:val="001E452C"/>
    <w:rsid w:val="001E682D"/>
    <w:rsid w:val="001F0C56"/>
    <w:rsid w:val="001F0E5C"/>
    <w:rsid w:val="001F1806"/>
    <w:rsid w:val="001F1D2E"/>
    <w:rsid w:val="001F30D3"/>
    <w:rsid w:val="001F4208"/>
    <w:rsid w:val="001F621C"/>
    <w:rsid w:val="001F7416"/>
    <w:rsid w:val="001F76F9"/>
    <w:rsid w:val="001F78C9"/>
    <w:rsid w:val="002010EE"/>
    <w:rsid w:val="00202D71"/>
    <w:rsid w:val="00203A27"/>
    <w:rsid w:val="0020468A"/>
    <w:rsid w:val="002050DD"/>
    <w:rsid w:val="002070BA"/>
    <w:rsid w:val="0020738E"/>
    <w:rsid w:val="00210B3E"/>
    <w:rsid w:val="0021455D"/>
    <w:rsid w:val="0021525D"/>
    <w:rsid w:val="002155C6"/>
    <w:rsid w:val="00216B35"/>
    <w:rsid w:val="0022007B"/>
    <w:rsid w:val="00221883"/>
    <w:rsid w:val="00222B2A"/>
    <w:rsid w:val="002230CC"/>
    <w:rsid w:val="002255D5"/>
    <w:rsid w:val="002255F3"/>
    <w:rsid w:val="00225854"/>
    <w:rsid w:val="00226D00"/>
    <w:rsid w:val="00227799"/>
    <w:rsid w:val="00231D54"/>
    <w:rsid w:val="002327BC"/>
    <w:rsid w:val="0023310F"/>
    <w:rsid w:val="0023415E"/>
    <w:rsid w:val="00234F43"/>
    <w:rsid w:val="00236E06"/>
    <w:rsid w:val="00237658"/>
    <w:rsid w:val="00240B46"/>
    <w:rsid w:val="00241201"/>
    <w:rsid w:val="0024186E"/>
    <w:rsid w:val="00241D44"/>
    <w:rsid w:val="00243B73"/>
    <w:rsid w:val="00245EE5"/>
    <w:rsid w:val="002477E6"/>
    <w:rsid w:val="00252CE7"/>
    <w:rsid w:val="00253716"/>
    <w:rsid w:val="00254BA2"/>
    <w:rsid w:val="00254CE1"/>
    <w:rsid w:val="00256133"/>
    <w:rsid w:val="002563AF"/>
    <w:rsid w:val="00257608"/>
    <w:rsid w:val="002608FA"/>
    <w:rsid w:val="00261036"/>
    <w:rsid w:val="00261B50"/>
    <w:rsid w:val="002620E4"/>
    <w:rsid w:val="00265782"/>
    <w:rsid w:val="00265839"/>
    <w:rsid w:val="00271516"/>
    <w:rsid w:val="0027180A"/>
    <w:rsid w:val="00274E2E"/>
    <w:rsid w:val="0027657B"/>
    <w:rsid w:val="0028037A"/>
    <w:rsid w:val="00280DE7"/>
    <w:rsid w:val="002820DC"/>
    <w:rsid w:val="002834CD"/>
    <w:rsid w:val="00283ACC"/>
    <w:rsid w:val="002847C6"/>
    <w:rsid w:val="00285929"/>
    <w:rsid w:val="002861A6"/>
    <w:rsid w:val="002868C3"/>
    <w:rsid w:val="00292428"/>
    <w:rsid w:val="00293B35"/>
    <w:rsid w:val="00294EEF"/>
    <w:rsid w:val="002952CB"/>
    <w:rsid w:val="002A0DDE"/>
    <w:rsid w:val="002A2709"/>
    <w:rsid w:val="002A3465"/>
    <w:rsid w:val="002A46BB"/>
    <w:rsid w:val="002B0901"/>
    <w:rsid w:val="002B170C"/>
    <w:rsid w:val="002B193E"/>
    <w:rsid w:val="002B36CD"/>
    <w:rsid w:val="002B5620"/>
    <w:rsid w:val="002B59F4"/>
    <w:rsid w:val="002B5B23"/>
    <w:rsid w:val="002B79CC"/>
    <w:rsid w:val="002C099A"/>
    <w:rsid w:val="002C1142"/>
    <w:rsid w:val="002C478C"/>
    <w:rsid w:val="002C6197"/>
    <w:rsid w:val="002C7C4B"/>
    <w:rsid w:val="002D2B9F"/>
    <w:rsid w:val="002D438B"/>
    <w:rsid w:val="002D4720"/>
    <w:rsid w:val="002D6217"/>
    <w:rsid w:val="002D6361"/>
    <w:rsid w:val="002E0BAA"/>
    <w:rsid w:val="002E1DC9"/>
    <w:rsid w:val="002E2A45"/>
    <w:rsid w:val="002E3C1D"/>
    <w:rsid w:val="002E4671"/>
    <w:rsid w:val="002E4925"/>
    <w:rsid w:val="002E55AB"/>
    <w:rsid w:val="002E676C"/>
    <w:rsid w:val="002E7DFA"/>
    <w:rsid w:val="002F0257"/>
    <w:rsid w:val="002F0782"/>
    <w:rsid w:val="002F1E2F"/>
    <w:rsid w:val="002F60E7"/>
    <w:rsid w:val="00300642"/>
    <w:rsid w:val="003010E5"/>
    <w:rsid w:val="00306F8B"/>
    <w:rsid w:val="00311AAF"/>
    <w:rsid w:val="00317598"/>
    <w:rsid w:val="00317F93"/>
    <w:rsid w:val="00320A15"/>
    <w:rsid w:val="00320B8A"/>
    <w:rsid w:val="0032126E"/>
    <w:rsid w:val="00321417"/>
    <w:rsid w:val="00322D4C"/>
    <w:rsid w:val="00323077"/>
    <w:rsid w:val="00323884"/>
    <w:rsid w:val="00325949"/>
    <w:rsid w:val="00325B5A"/>
    <w:rsid w:val="003307EA"/>
    <w:rsid w:val="003312EA"/>
    <w:rsid w:val="00332016"/>
    <w:rsid w:val="00333BEA"/>
    <w:rsid w:val="00335947"/>
    <w:rsid w:val="00341296"/>
    <w:rsid w:val="00342EA5"/>
    <w:rsid w:val="003442DF"/>
    <w:rsid w:val="0034676A"/>
    <w:rsid w:val="00347533"/>
    <w:rsid w:val="003477E2"/>
    <w:rsid w:val="00347EC5"/>
    <w:rsid w:val="003518B7"/>
    <w:rsid w:val="00352689"/>
    <w:rsid w:val="00352D0D"/>
    <w:rsid w:val="00357E6C"/>
    <w:rsid w:val="0036020B"/>
    <w:rsid w:val="00361A75"/>
    <w:rsid w:val="0036287F"/>
    <w:rsid w:val="00363348"/>
    <w:rsid w:val="00370BC7"/>
    <w:rsid w:val="00372658"/>
    <w:rsid w:val="003735BC"/>
    <w:rsid w:val="00376F2F"/>
    <w:rsid w:val="003840DF"/>
    <w:rsid w:val="00384C37"/>
    <w:rsid w:val="00385A45"/>
    <w:rsid w:val="00387011"/>
    <w:rsid w:val="003907D1"/>
    <w:rsid w:val="00392317"/>
    <w:rsid w:val="00393E16"/>
    <w:rsid w:val="00395F41"/>
    <w:rsid w:val="00396029"/>
    <w:rsid w:val="003961F3"/>
    <w:rsid w:val="00396435"/>
    <w:rsid w:val="00396FB8"/>
    <w:rsid w:val="003A38FE"/>
    <w:rsid w:val="003A3A33"/>
    <w:rsid w:val="003A4AFC"/>
    <w:rsid w:val="003A5E03"/>
    <w:rsid w:val="003A6ED4"/>
    <w:rsid w:val="003A77F2"/>
    <w:rsid w:val="003A7A1F"/>
    <w:rsid w:val="003B16A7"/>
    <w:rsid w:val="003B3CB1"/>
    <w:rsid w:val="003B3D79"/>
    <w:rsid w:val="003B5256"/>
    <w:rsid w:val="003B7B3C"/>
    <w:rsid w:val="003B7DBB"/>
    <w:rsid w:val="003C0F62"/>
    <w:rsid w:val="003C4C30"/>
    <w:rsid w:val="003D066F"/>
    <w:rsid w:val="003D0FE9"/>
    <w:rsid w:val="003D353D"/>
    <w:rsid w:val="003D3BBB"/>
    <w:rsid w:val="003D507D"/>
    <w:rsid w:val="003D69D6"/>
    <w:rsid w:val="003D7FCD"/>
    <w:rsid w:val="003E109A"/>
    <w:rsid w:val="003E277D"/>
    <w:rsid w:val="003E37CF"/>
    <w:rsid w:val="003E4283"/>
    <w:rsid w:val="003E4C0E"/>
    <w:rsid w:val="003E58D6"/>
    <w:rsid w:val="003E5E88"/>
    <w:rsid w:val="003E628F"/>
    <w:rsid w:val="003E6802"/>
    <w:rsid w:val="003E74D8"/>
    <w:rsid w:val="003F3CBA"/>
    <w:rsid w:val="003F53AD"/>
    <w:rsid w:val="003F5C91"/>
    <w:rsid w:val="003F7AE5"/>
    <w:rsid w:val="0040301B"/>
    <w:rsid w:val="004030A4"/>
    <w:rsid w:val="00404BBC"/>
    <w:rsid w:val="00411F7A"/>
    <w:rsid w:val="00412CBC"/>
    <w:rsid w:val="00413539"/>
    <w:rsid w:val="00413D78"/>
    <w:rsid w:val="004141EC"/>
    <w:rsid w:val="00420E7D"/>
    <w:rsid w:val="00421BB4"/>
    <w:rsid w:val="0042516B"/>
    <w:rsid w:val="0042592E"/>
    <w:rsid w:val="00426DAC"/>
    <w:rsid w:val="004312AA"/>
    <w:rsid w:val="00431B94"/>
    <w:rsid w:val="00431DAC"/>
    <w:rsid w:val="00432CFB"/>
    <w:rsid w:val="004340D5"/>
    <w:rsid w:val="00435019"/>
    <w:rsid w:val="0043548E"/>
    <w:rsid w:val="00436F58"/>
    <w:rsid w:val="00437591"/>
    <w:rsid w:val="00440A80"/>
    <w:rsid w:val="00444207"/>
    <w:rsid w:val="00444DFE"/>
    <w:rsid w:val="0044569B"/>
    <w:rsid w:val="0044652C"/>
    <w:rsid w:val="004504AD"/>
    <w:rsid w:val="00450637"/>
    <w:rsid w:val="0045243E"/>
    <w:rsid w:val="00455A3D"/>
    <w:rsid w:val="004601C4"/>
    <w:rsid w:val="0046033D"/>
    <w:rsid w:val="0046249A"/>
    <w:rsid w:val="00463A4D"/>
    <w:rsid w:val="004642C3"/>
    <w:rsid w:val="00465A17"/>
    <w:rsid w:val="00465C66"/>
    <w:rsid w:val="0046639A"/>
    <w:rsid w:val="00466CF4"/>
    <w:rsid w:val="00467DE2"/>
    <w:rsid w:val="00475430"/>
    <w:rsid w:val="00476792"/>
    <w:rsid w:val="00481B02"/>
    <w:rsid w:val="004871ED"/>
    <w:rsid w:val="004879F4"/>
    <w:rsid w:val="00490B43"/>
    <w:rsid w:val="00493501"/>
    <w:rsid w:val="00497F86"/>
    <w:rsid w:val="004A135E"/>
    <w:rsid w:val="004A36EC"/>
    <w:rsid w:val="004A3EC2"/>
    <w:rsid w:val="004A4114"/>
    <w:rsid w:val="004A4E19"/>
    <w:rsid w:val="004A4F18"/>
    <w:rsid w:val="004B060E"/>
    <w:rsid w:val="004B0A2C"/>
    <w:rsid w:val="004B22A4"/>
    <w:rsid w:val="004B3CA4"/>
    <w:rsid w:val="004B5AC5"/>
    <w:rsid w:val="004C67C5"/>
    <w:rsid w:val="004C7139"/>
    <w:rsid w:val="004D0160"/>
    <w:rsid w:val="004D1DCB"/>
    <w:rsid w:val="004D25E6"/>
    <w:rsid w:val="004D34DB"/>
    <w:rsid w:val="004D356F"/>
    <w:rsid w:val="004D370A"/>
    <w:rsid w:val="004D3738"/>
    <w:rsid w:val="004D3A14"/>
    <w:rsid w:val="004D4874"/>
    <w:rsid w:val="004D4C44"/>
    <w:rsid w:val="004D76A0"/>
    <w:rsid w:val="004D7CD3"/>
    <w:rsid w:val="004E0C28"/>
    <w:rsid w:val="004E1AC7"/>
    <w:rsid w:val="004E2B61"/>
    <w:rsid w:val="004E30AD"/>
    <w:rsid w:val="004E3AD8"/>
    <w:rsid w:val="004E606F"/>
    <w:rsid w:val="004F3F45"/>
    <w:rsid w:val="004F3F8B"/>
    <w:rsid w:val="00502F63"/>
    <w:rsid w:val="00503461"/>
    <w:rsid w:val="00504938"/>
    <w:rsid w:val="00505828"/>
    <w:rsid w:val="00506BF9"/>
    <w:rsid w:val="00511276"/>
    <w:rsid w:val="00511D45"/>
    <w:rsid w:val="0051229B"/>
    <w:rsid w:val="0051571B"/>
    <w:rsid w:val="005166BF"/>
    <w:rsid w:val="0052056E"/>
    <w:rsid w:val="005227D7"/>
    <w:rsid w:val="00522ECA"/>
    <w:rsid w:val="005256C7"/>
    <w:rsid w:val="005272E4"/>
    <w:rsid w:val="005276AF"/>
    <w:rsid w:val="005316B2"/>
    <w:rsid w:val="00531DF7"/>
    <w:rsid w:val="00532442"/>
    <w:rsid w:val="00533333"/>
    <w:rsid w:val="0053339B"/>
    <w:rsid w:val="00533D6E"/>
    <w:rsid w:val="0053468A"/>
    <w:rsid w:val="00534983"/>
    <w:rsid w:val="005376A4"/>
    <w:rsid w:val="005415A6"/>
    <w:rsid w:val="00542920"/>
    <w:rsid w:val="00542B87"/>
    <w:rsid w:val="00543440"/>
    <w:rsid w:val="005459CF"/>
    <w:rsid w:val="00546513"/>
    <w:rsid w:val="00546B7D"/>
    <w:rsid w:val="00552720"/>
    <w:rsid w:val="0055379B"/>
    <w:rsid w:val="00553EFA"/>
    <w:rsid w:val="00553F5F"/>
    <w:rsid w:val="00554023"/>
    <w:rsid w:val="005552C4"/>
    <w:rsid w:val="00555A79"/>
    <w:rsid w:val="0055698F"/>
    <w:rsid w:val="00556B4E"/>
    <w:rsid w:val="00557AFD"/>
    <w:rsid w:val="00557F0F"/>
    <w:rsid w:val="0056322A"/>
    <w:rsid w:val="00563B28"/>
    <w:rsid w:val="00565275"/>
    <w:rsid w:val="00566212"/>
    <w:rsid w:val="005662A7"/>
    <w:rsid w:val="005700A7"/>
    <w:rsid w:val="00571848"/>
    <w:rsid w:val="00575675"/>
    <w:rsid w:val="005808D3"/>
    <w:rsid w:val="005833E6"/>
    <w:rsid w:val="005838A5"/>
    <w:rsid w:val="00583D70"/>
    <w:rsid w:val="00586BF8"/>
    <w:rsid w:val="0058723F"/>
    <w:rsid w:val="00587F9C"/>
    <w:rsid w:val="0059094F"/>
    <w:rsid w:val="00591434"/>
    <w:rsid w:val="005916E9"/>
    <w:rsid w:val="005927DD"/>
    <w:rsid w:val="00595298"/>
    <w:rsid w:val="00596522"/>
    <w:rsid w:val="00597069"/>
    <w:rsid w:val="005A0184"/>
    <w:rsid w:val="005A21C7"/>
    <w:rsid w:val="005A286B"/>
    <w:rsid w:val="005A2B0B"/>
    <w:rsid w:val="005A3276"/>
    <w:rsid w:val="005A4724"/>
    <w:rsid w:val="005A4CD4"/>
    <w:rsid w:val="005A4E7B"/>
    <w:rsid w:val="005A4F5F"/>
    <w:rsid w:val="005A5A54"/>
    <w:rsid w:val="005A78B8"/>
    <w:rsid w:val="005A7C28"/>
    <w:rsid w:val="005B067B"/>
    <w:rsid w:val="005B0FF2"/>
    <w:rsid w:val="005B2D91"/>
    <w:rsid w:val="005B6403"/>
    <w:rsid w:val="005B7F4F"/>
    <w:rsid w:val="005C0012"/>
    <w:rsid w:val="005C131C"/>
    <w:rsid w:val="005C74A0"/>
    <w:rsid w:val="005D33D7"/>
    <w:rsid w:val="005D3B81"/>
    <w:rsid w:val="005D5180"/>
    <w:rsid w:val="005D51BF"/>
    <w:rsid w:val="005D58AC"/>
    <w:rsid w:val="005D66FD"/>
    <w:rsid w:val="005D6E28"/>
    <w:rsid w:val="005D7373"/>
    <w:rsid w:val="005D79CC"/>
    <w:rsid w:val="005E3FE0"/>
    <w:rsid w:val="005E44A8"/>
    <w:rsid w:val="005E5567"/>
    <w:rsid w:val="005E635D"/>
    <w:rsid w:val="005F0A93"/>
    <w:rsid w:val="005F77B1"/>
    <w:rsid w:val="00600495"/>
    <w:rsid w:val="00600A8A"/>
    <w:rsid w:val="00601AAF"/>
    <w:rsid w:val="00601EDC"/>
    <w:rsid w:val="00603275"/>
    <w:rsid w:val="00606C92"/>
    <w:rsid w:val="00606ED9"/>
    <w:rsid w:val="006070CB"/>
    <w:rsid w:val="00610D14"/>
    <w:rsid w:val="0061135A"/>
    <w:rsid w:val="00625097"/>
    <w:rsid w:val="006261FC"/>
    <w:rsid w:val="0062664A"/>
    <w:rsid w:val="00626A1C"/>
    <w:rsid w:val="00633657"/>
    <w:rsid w:val="0063631D"/>
    <w:rsid w:val="00636ED2"/>
    <w:rsid w:val="006400F9"/>
    <w:rsid w:val="00641556"/>
    <w:rsid w:val="00642441"/>
    <w:rsid w:val="006437A9"/>
    <w:rsid w:val="006455D9"/>
    <w:rsid w:val="0065455A"/>
    <w:rsid w:val="00655F66"/>
    <w:rsid w:val="00657226"/>
    <w:rsid w:val="006578BC"/>
    <w:rsid w:val="00661BC8"/>
    <w:rsid w:val="0066358E"/>
    <w:rsid w:val="006635BC"/>
    <w:rsid w:val="00664C05"/>
    <w:rsid w:val="00667233"/>
    <w:rsid w:val="006676DE"/>
    <w:rsid w:val="00667A87"/>
    <w:rsid w:val="00667CF5"/>
    <w:rsid w:val="00667EEF"/>
    <w:rsid w:val="00670B39"/>
    <w:rsid w:val="006718B7"/>
    <w:rsid w:val="00673165"/>
    <w:rsid w:val="00673AF7"/>
    <w:rsid w:val="00673F35"/>
    <w:rsid w:val="00673F6B"/>
    <w:rsid w:val="00676072"/>
    <w:rsid w:val="00676BFA"/>
    <w:rsid w:val="00677C65"/>
    <w:rsid w:val="006803D4"/>
    <w:rsid w:val="006809AC"/>
    <w:rsid w:val="00683CA0"/>
    <w:rsid w:val="006840FF"/>
    <w:rsid w:val="0068622B"/>
    <w:rsid w:val="00687278"/>
    <w:rsid w:val="00690318"/>
    <w:rsid w:val="00692399"/>
    <w:rsid w:val="006933B3"/>
    <w:rsid w:val="006959AE"/>
    <w:rsid w:val="006A016E"/>
    <w:rsid w:val="006A06EC"/>
    <w:rsid w:val="006A2C2B"/>
    <w:rsid w:val="006A348E"/>
    <w:rsid w:val="006A3D13"/>
    <w:rsid w:val="006A414A"/>
    <w:rsid w:val="006A4BA0"/>
    <w:rsid w:val="006B004C"/>
    <w:rsid w:val="006B2A4E"/>
    <w:rsid w:val="006B2FAB"/>
    <w:rsid w:val="006B44FB"/>
    <w:rsid w:val="006B6AB2"/>
    <w:rsid w:val="006C0384"/>
    <w:rsid w:val="006C12D7"/>
    <w:rsid w:val="006C2D2F"/>
    <w:rsid w:val="006C3DBB"/>
    <w:rsid w:val="006D017F"/>
    <w:rsid w:val="006D1349"/>
    <w:rsid w:val="006D3F75"/>
    <w:rsid w:val="006D426C"/>
    <w:rsid w:val="006D6184"/>
    <w:rsid w:val="006D6915"/>
    <w:rsid w:val="006E0573"/>
    <w:rsid w:val="006E4486"/>
    <w:rsid w:val="006E4F6E"/>
    <w:rsid w:val="006E64FF"/>
    <w:rsid w:val="006E6D71"/>
    <w:rsid w:val="006F1E64"/>
    <w:rsid w:val="006F37B6"/>
    <w:rsid w:val="006F3947"/>
    <w:rsid w:val="006F6501"/>
    <w:rsid w:val="006F6958"/>
    <w:rsid w:val="006F746D"/>
    <w:rsid w:val="00700065"/>
    <w:rsid w:val="00700C73"/>
    <w:rsid w:val="0070154C"/>
    <w:rsid w:val="00702097"/>
    <w:rsid w:val="00703235"/>
    <w:rsid w:val="007037E2"/>
    <w:rsid w:val="00704154"/>
    <w:rsid w:val="007046D9"/>
    <w:rsid w:val="00705B20"/>
    <w:rsid w:val="007134EF"/>
    <w:rsid w:val="0071406F"/>
    <w:rsid w:val="007150CA"/>
    <w:rsid w:val="00717B3E"/>
    <w:rsid w:val="007205A7"/>
    <w:rsid w:val="00720DA3"/>
    <w:rsid w:val="0072155E"/>
    <w:rsid w:val="007224B4"/>
    <w:rsid w:val="00724528"/>
    <w:rsid w:val="00727B97"/>
    <w:rsid w:val="00730829"/>
    <w:rsid w:val="00730B23"/>
    <w:rsid w:val="007310AD"/>
    <w:rsid w:val="0073305E"/>
    <w:rsid w:val="0073362B"/>
    <w:rsid w:val="00735055"/>
    <w:rsid w:val="00735A96"/>
    <w:rsid w:val="00736357"/>
    <w:rsid w:val="00736B31"/>
    <w:rsid w:val="007375F1"/>
    <w:rsid w:val="00737E58"/>
    <w:rsid w:val="00740B05"/>
    <w:rsid w:val="00742F7A"/>
    <w:rsid w:val="00744E5B"/>
    <w:rsid w:val="00746B9E"/>
    <w:rsid w:val="007553BB"/>
    <w:rsid w:val="0076120F"/>
    <w:rsid w:val="007620AC"/>
    <w:rsid w:val="00763194"/>
    <w:rsid w:val="00763A9B"/>
    <w:rsid w:val="00763DA8"/>
    <w:rsid w:val="007726CC"/>
    <w:rsid w:val="00774044"/>
    <w:rsid w:val="007740D0"/>
    <w:rsid w:val="00777BAE"/>
    <w:rsid w:val="00781142"/>
    <w:rsid w:val="00783165"/>
    <w:rsid w:val="0078566E"/>
    <w:rsid w:val="0078717F"/>
    <w:rsid w:val="007878A7"/>
    <w:rsid w:val="0079004C"/>
    <w:rsid w:val="007904C7"/>
    <w:rsid w:val="00791140"/>
    <w:rsid w:val="0079144D"/>
    <w:rsid w:val="00791D9C"/>
    <w:rsid w:val="00792790"/>
    <w:rsid w:val="00796D62"/>
    <w:rsid w:val="00796EBC"/>
    <w:rsid w:val="007A0947"/>
    <w:rsid w:val="007A3DEF"/>
    <w:rsid w:val="007A54E6"/>
    <w:rsid w:val="007A67BA"/>
    <w:rsid w:val="007A7841"/>
    <w:rsid w:val="007A7ADE"/>
    <w:rsid w:val="007B06DD"/>
    <w:rsid w:val="007B2B63"/>
    <w:rsid w:val="007B2D27"/>
    <w:rsid w:val="007B324A"/>
    <w:rsid w:val="007B3251"/>
    <w:rsid w:val="007B35E4"/>
    <w:rsid w:val="007B459E"/>
    <w:rsid w:val="007B5C2A"/>
    <w:rsid w:val="007D0C33"/>
    <w:rsid w:val="007D100A"/>
    <w:rsid w:val="007D1085"/>
    <w:rsid w:val="007D5376"/>
    <w:rsid w:val="007D5E41"/>
    <w:rsid w:val="007D756A"/>
    <w:rsid w:val="007E3EB3"/>
    <w:rsid w:val="007E4B8F"/>
    <w:rsid w:val="007E5CDF"/>
    <w:rsid w:val="007E5F1B"/>
    <w:rsid w:val="007E6958"/>
    <w:rsid w:val="007E6D14"/>
    <w:rsid w:val="007F24B2"/>
    <w:rsid w:val="007F278D"/>
    <w:rsid w:val="007F338E"/>
    <w:rsid w:val="007F3675"/>
    <w:rsid w:val="007F3C17"/>
    <w:rsid w:val="007F5A30"/>
    <w:rsid w:val="007F5EA8"/>
    <w:rsid w:val="007F5F7C"/>
    <w:rsid w:val="007F66D4"/>
    <w:rsid w:val="007F6897"/>
    <w:rsid w:val="00800138"/>
    <w:rsid w:val="0080180D"/>
    <w:rsid w:val="00801B8E"/>
    <w:rsid w:val="008033BA"/>
    <w:rsid w:val="00804484"/>
    <w:rsid w:val="0080470C"/>
    <w:rsid w:val="008056E8"/>
    <w:rsid w:val="0080599C"/>
    <w:rsid w:val="0080601C"/>
    <w:rsid w:val="008061E8"/>
    <w:rsid w:val="00806546"/>
    <w:rsid w:val="00807862"/>
    <w:rsid w:val="00812599"/>
    <w:rsid w:val="0081422A"/>
    <w:rsid w:val="00814A7A"/>
    <w:rsid w:val="008165AE"/>
    <w:rsid w:val="008202EA"/>
    <w:rsid w:val="00820C35"/>
    <w:rsid w:val="00821515"/>
    <w:rsid w:val="00823781"/>
    <w:rsid w:val="00823F40"/>
    <w:rsid w:val="0082456C"/>
    <w:rsid w:val="00824604"/>
    <w:rsid w:val="00825280"/>
    <w:rsid w:val="00825449"/>
    <w:rsid w:val="00826BEB"/>
    <w:rsid w:val="00827F26"/>
    <w:rsid w:val="00827F72"/>
    <w:rsid w:val="008308B6"/>
    <w:rsid w:val="00831B81"/>
    <w:rsid w:val="00832437"/>
    <w:rsid w:val="008326E3"/>
    <w:rsid w:val="00832A48"/>
    <w:rsid w:val="00835481"/>
    <w:rsid w:val="008371C3"/>
    <w:rsid w:val="00837372"/>
    <w:rsid w:val="00837591"/>
    <w:rsid w:val="008406F8"/>
    <w:rsid w:val="00842F8F"/>
    <w:rsid w:val="00847FBC"/>
    <w:rsid w:val="0085193B"/>
    <w:rsid w:val="00851A9C"/>
    <w:rsid w:val="00852C25"/>
    <w:rsid w:val="00852C27"/>
    <w:rsid w:val="008533F3"/>
    <w:rsid w:val="00853646"/>
    <w:rsid w:val="0085461A"/>
    <w:rsid w:val="00854D5F"/>
    <w:rsid w:val="00855B4D"/>
    <w:rsid w:val="00855CD9"/>
    <w:rsid w:val="0086004D"/>
    <w:rsid w:val="008608DB"/>
    <w:rsid w:val="00860B6D"/>
    <w:rsid w:val="008617C3"/>
    <w:rsid w:val="00862046"/>
    <w:rsid w:val="00862217"/>
    <w:rsid w:val="00863C14"/>
    <w:rsid w:val="00863F0F"/>
    <w:rsid w:val="00864298"/>
    <w:rsid w:val="008657FE"/>
    <w:rsid w:val="0086685E"/>
    <w:rsid w:val="00866E44"/>
    <w:rsid w:val="00872A9F"/>
    <w:rsid w:val="00874EB9"/>
    <w:rsid w:val="00880C14"/>
    <w:rsid w:val="00885F23"/>
    <w:rsid w:val="00887B01"/>
    <w:rsid w:val="008927A2"/>
    <w:rsid w:val="00892C97"/>
    <w:rsid w:val="00892E12"/>
    <w:rsid w:val="00892EB4"/>
    <w:rsid w:val="00893CE8"/>
    <w:rsid w:val="00893E3B"/>
    <w:rsid w:val="00894F88"/>
    <w:rsid w:val="008A2C0B"/>
    <w:rsid w:val="008A3100"/>
    <w:rsid w:val="008A3768"/>
    <w:rsid w:val="008A41C7"/>
    <w:rsid w:val="008A496D"/>
    <w:rsid w:val="008A6102"/>
    <w:rsid w:val="008B2FA5"/>
    <w:rsid w:val="008B3A2E"/>
    <w:rsid w:val="008B4C11"/>
    <w:rsid w:val="008B6564"/>
    <w:rsid w:val="008B6F05"/>
    <w:rsid w:val="008C3DC7"/>
    <w:rsid w:val="008C3F95"/>
    <w:rsid w:val="008C4385"/>
    <w:rsid w:val="008C5BC2"/>
    <w:rsid w:val="008D01E6"/>
    <w:rsid w:val="008D0D0C"/>
    <w:rsid w:val="008D140E"/>
    <w:rsid w:val="008D1AFE"/>
    <w:rsid w:val="008D2BAB"/>
    <w:rsid w:val="008D2F41"/>
    <w:rsid w:val="008D2FBE"/>
    <w:rsid w:val="008D548E"/>
    <w:rsid w:val="008D5BC3"/>
    <w:rsid w:val="008D724B"/>
    <w:rsid w:val="008E1253"/>
    <w:rsid w:val="008E3310"/>
    <w:rsid w:val="008E4002"/>
    <w:rsid w:val="008E434A"/>
    <w:rsid w:val="008E47EA"/>
    <w:rsid w:val="008E4DC9"/>
    <w:rsid w:val="008E5ADE"/>
    <w:rsid w:val="008E5C56"/>
    <w:rsid w:val="008E616A"/>
    <w:rsid w:val="008E7087"/>
    <w:rsid w:val="008F0101"/>
    <w:rsid w:val="008F191E"/>
    <w:rsid w:val="008F1ADC"/>
    <w:rsid w:val="009003DE"/>
    <w:rsid w:val="0090099D"/>
    <w:rsid w:val="00902E53"/>
    <w:rsid w:val="00906007"/>
    <w:rsid w:val="009104B1"/>
    <w:rsid w:val="009113E4"/>
    <w:rsid w:val="00913119"/>
    <w:rsid w:val="00914A02"/>
    <w:rsid w:val="00914C64"/>
    <w:rsid w:val="00915094"/>
    <w:rsid w:val="009171E2"/>
    <w:rsid w:val="0092037E"/>
    <w:rsid w:val="00922DD1"/>
    <w:rsid w:val="009262AC"/>
    <w:rsid w:val="009264D6"/>
    <w:rsid w:val="00926975"/>
    <w:rsid w:val="00926EB2"/>
    <w:rsid w:val="00927D9A"/>
    <w:rsid w:val="00932112"/>
    <w:rsid w:val="009358E9"/>
    <w:rsid w:val="00936261"/>
    <w:rsid w:val="00940980"/>
    <w:rsid w:val="00941494"/>
    <w:rsid w:val="009449E9"/>
    <w:rsid w:val="009450B2"/>
    <w:rsid w:val="009461DB"/>
    <w:rsid w:val="00946329"/>
    <w:rsid w:val="00950D86"/>
    <w:rsid w:val="00952519"/>
    <w:rsid w:val="00952B37"/>
    <w:rsid w:val="00954DCC"/>
    <w:rsid w:val="0095659A"/>
    <w:rsid w:val="00956E74"/>
    <w:rsid w:val="00962EC2"/>
    <w:rsid w:val="00963625"/>
    <w:rsid w:val="00964E45"/>
    <w:rsid w:val="009656D4"/>
    <w:rsid w:val="00966307"/>
    <w:rsid w:val="00966F5F"/>
    <w:rsid w:val="00970158"/>
    <w:rsid w:val="00972231"/>
    <w:rsid w:val="009724DE"/>
    <w:rsid w:val="009728D9"/>
    <w:rsid w:val="009736EC"/>
    <w:rsid w:val="0097463B"/>
    <w:rsid w:val="00974AAE"/>
    <w:rsid w:val="00974D49"/>
    <w:rsid w:val="009779F9"/>
    <w:rsid w:val="009814F3"/>
    <w:rsid w:val="009831DA"/>
    <w:rsid w:val="00984237"/>
    <w:rsid w:val="00987DA5"/>
    <w:rsid w:val="00990840"/>
    <w:rsid w:val="00991FE5"/>
    <w:rsid w:val="0099312B"/>
    <w:rsid w:val="00994593"/>
    <w:rsid w:val="009951E0"/>
    <w:rsid w:val="00995285"/>
    <w:rsid w:val="00995477"/>
    <w:rsid w:val="00996B67"/>
    <w:rsid w:val="00997262"/>
    <w:rsid w:val="009A021B"/>
    <w:rsid w:val="009A117E"/>
    <w:rsid w:val="009A2E47"/>
    <w:rsid w:val="009A46AE"/>
    <w:rsid w:val="009A54AE"/>
    <w:rsid w:val="009A602A"/>
    <w:rsid w:val="009A714C"/>
    <w:rsid w:val="009B0C0A"/>
    <w:rsid w:val="009B0D63"/>
    <w:rsid w:val="009B1535"/>
    <w:rsid w:val="009B1D35"/>
    <w:rsid w:val="009B2E10"/>
    <w:rsid w:val="009B390F"/>
    <w:rsid w:val="009B4133"/>
    <w:rsid w:val="009B47F3"/>
    <w:rsid w:val="009B5C43"/>
    <w:rsid w:val="009B6325"/>
    <w:rsid w:val="009B7EF6"/>
    <w:rsid w:val="009C148C"/>
    <w:rsid w:val="009C1936"/>
    <w:rsid w:val="009C30F5"/>
    <w:rsid w:val="009C4022"/>
    <w:rsid w:val="009C6CA3"/>
    <w:rsid w:val="009D1D2C"/>
    <w:rsid w:val="009D3C90"/>
    <w:rsid w:val="009D527B"/>
    <w:rsid w:val="009D68B9"/>
    <w:rsid w:val="009D7BAB"/>
    <w:rsid w:val="009E2236"/>
    <w:rsid w:val="009E313F"/>
    <w:rsid w:val="009E333B"/>
    <w:rsid w:val="009E409E"/>
    <w:rsid w:val="009E680C"/>
    <w:rsid w:val="009F1039"/>
    <w:rsid w:val="009F1654"/>
    <w:rsid w:val="009F4501"/>
    <w:rsid w:val="009F743C"/>
    <w:rsid w:val="009F79A2"/>
    <w:rsid w:val="00A00CD6"/>
    <w:rsid w:val="00A0318B"/>
    <w:rsid w:val="00A06F45"/>
    <w:rsid w:val="00A072DB"/>
    <w:rsid w:val="00A0777A"/>
    <w:rsid w:val="00A11F85"/>
    <w:rsid w:val="00A122BD"/>
    <w:rsid w:val="00A12576"/>
    <w:rsid w:val="00A134AF"/>
    <w:rsid w:val="00A1384E"/>
    <w:rsid w:val="00A154D4"/>
    <w:rsid w:val="00A15723"/>
    <w:rsid w:val="00A17521"/>
    <w:rsid w:val="00A209A3"/>
    <w:rsid w:val="00A20E60"/>
    <w:rsid w:val="00A21F22"/>
    <w:rsid w:val="00A251EE"/>
    <w:rsid w:val="00A27175"/>
    <w:rsid w:val="00A30843"/>
    <w:rsid w:val="00A30AFE"/>
    <w:rsid w:val="00A331B1"/>
    <w:rsid w:val="00A33FE8"/>
    <w:rsid w:val="00A3405D"/>
    <w:rsid w:val="00A37541"/>
    <w:rsid w:val="00A413B6"/>
    <w:rsid w:val="00A41A4F"/>
    <w:rsid w:val="00A434E1"/>
    <w:rsid w:val="00A44B53"/>
    <w:rsid w:val="00A5009A"/>
    <w:rsid w:val="00A507FB"/>
    <w:rsid w:val="00A520FA"/>
    <w:rsid w:val="00A530CB"/>
    <w:rsid w:val="00A5440E"/>
    <w:rsid w:val="00A574C9"/>
    <w:rsid w:val="00A6012C"/>
    <w:rsid w:val="00A609DE"/>
    <w:rsid w:val="00A618E0"/>
    <w:rsid w:val="00A62512"/>
    <w:rsid w:val="00A625E7"/>
    <w:rsid w:val="00A629FE"/>
    <w:rsid w:val="00A63BBB"/>
    <w:rsid w:val="00A63DE2"/>
    <w:rsid w:val="00A63EE2"/>
    <w:rsid w:val="00A66877"/>
    <w:rsid w:val="00A67518"/>
    <w:rsid w:val="00A7099F"/>
    <w:rsid w:val="00A74192"/>
    <w:rsid w:val="00A75102"/>
    <w:rsid w:val="00A769DE"/>
    <w:rsid w:val="00A84481"/>
    <w:rsid w:val="00A87E0A"/>
    <w:rsid w:val="00A909D5"/>
    <w:rsid w:val="00A91F02"/>
    <w:rsid w:val="00A92EAC"/>
    <w:rsid w:val="00A935BC"/>
    <w:rsid w:val="00A936F0"/>
    <w:rsid w:val="00A9411F"/>
    <w:rsid w:val="00A943C2"/>
    <w:rsid w:val="00A950E7"/>
    <w:rsid w:val="00A97538"/>
    <w:rsid w:val="00A97576"/>
    <w:rsid w:val="00AA0039"/>
    <w:rsid w:val="00AA1F17"/>
    <w:rsid w:val="00AA55F2"/>
    <w:rsid w:val="00AA569D"/>
    <w:rsid w:val="00AA577D"/>
    <w:rsid w:val="00AA5C1C"/>
    <w:rsid w:val="00AA66F7"/>
    <w:rsid w:val="00AA71C4"/>
    <w:rsid w:val="00AB0A4A"/>
    <w:rsid w:val="00AB1826"/>
    <w:rsid w:val="00AB311A"/>
    <w:rsid w:val="00AB33F6"/>
    <w:rsid w:val="00AB458F"/>
    <w:rsid w:val="00AB4747"/>
    <w:rsid w:val="00AB4A9D"/>
    <w:rsid w:val="00AB4F8D"/>
    <w:rsid w:val="00AB5954"/>
    <w:rsid w:val="00AB6276"/>
    <w:rsid w:val="00AB761B"/>
    <w:rsid w:val="00AC1392"/>
    <w:rsid w:val="00AC1442"/>
    <w:rsid w:val="00AC3699"/>
    <w:rsid w:val="00AC3CC5"/>
    <w:rsid w:val="00AC3D35"/>
    <w:rsid w:val="00AC4357"/>
    <w:rsid w:val="00AC65C7"/>
    <w:rsid w:val="00AD0150"/>
    <w:rsid w:val="00AD2037"/>
    <w:rsid w:val="00AD2327"/>
    <w:rsid w:val="00AD278D"/>
    <w:rsid w:val="00AD5B85"/>
    <w:rsid w:val="00AD5EB9"/>
    <w:rsid w:val="00AD6F2E"/>
    <w:rsid w:val="00AD7566"/>
    <w:rsid w:val="00AE101C"/>
    <w:rsid w:val="00AE1CA6"/>
    <w:rsid w:val="00AE64B2"/>
    <w:rsid w:val="00AE78F1"/>
    <w:rsid w:val="00AE7F38"/>
    <w:rsid w:val="00AF06AC"/>
    <w:rsid w:val="00AF0834"/>
    <w:rsid w:val="00AF2E27"/>
    <w:rsid w:val="00AF426F"/>
    <w:rsid w:val="00AF4F5C"/>
    <w:rsid w:val="00AF5758"/>
    <w:rsid w:val="00AF5817"/>
    <w:rsid w:val="00AF7033"/>
    <w:rsid w:val="00B01107"/>
    <w:rsid w:val="00B02014"/>
    <w:rsid w:val="00B02019"/>
    <w:rsid w:val="00B0436A"/>
    <w:rsid w:val="00B04DA4"/>
    <w:rsid w:val="00B052BF"/>
    <w:rsid w:val="00B05F1B"/>
    <w:rsid w:val="00B10090"/>
    <w:rsid w:val="00B1423C"/>
    <w:rsid w:val="00B15DFA"/>
    <w:rsid w:val="00B16577"/>
    <w:rsid w:val="00B17BE9"/>
    <w:rsid w:val="00B21F55"/>
    <w:rsid w:val="00B2326D"/>
    <w:rsid w:val="00B24CCF"/>
    <w:rsid w:val="00B25E1E"/>
    <w:rsid w:val="00B260F8"/>
    <w:rsid w:val="00B26AE1"/>
    <w:rsid w:val="00B3047F"/>
    <w:rsid w:val="00B35D20"/>
    <w:rsid w:val="00B35E45"/>
    <w:rsid w:val="00B35E6A"/>
    <w:rsid w:val="00B37E70"/>
    <w:rsid w:val="00B40644"/>
    <w:rsid w:val="00B40B6A"/>
    <w:rsid w:val="00B412A3"/>
    <w:rsid w:val="00B4155A"/>
    <w:rsid w:val="00B43ED3"/>
    <w:rsid w:val="00B4571B"/>
    <w:rsid w:val="00B469D3"/>
    <w:rsid w:val="00B50FDB"/>
    <w:rsid w:val="00B53175"/>
    <w:rsid w:val="00B5355C"/>
    <w:rsid w:val="00B56F23"/>
    <w:rsid w:val="00B576AE"/>
    <w:rsid w:val="00B57C4C"/>
    <w:rsid w:val="00B57E21"/>
    <w:rsid w:val="00B61DAB"/>
    <w:rsid w:val="00B6263F"/>
    <w:rsid w:val="00B64305"/>
    <w:rsid w:val="00B658ED"/>
    <w:rsid w:val="00B6629D"/>
    <w:rsid w:val="00B70111"/>
    <w:rsid w:val="00B70271"/>
    <w:rsid w:val="00B714DF"/>
    <w:rsid w:val="00B72661"/>
    <w:rsid w:val="00B73AD9"/>
    <w:rsid w:val="00B74E17"/>
    <w:rsid w:val="00B76243"/>
    <w:rsid w:val="00B76A56"/>
    <w:rsid w:val="00B770C2"/>
    <w:rsid w:val="00B801CA"/>
    <w:rsid w:val="00B81807"/>
    <w:rsid w:val="00B8293B"/>
    <w:rsid w:val="00B84EA3"/>
    <w:rsid w:val="00B86C49"/>
    <w:rsid w:val="00B900A3"/>
    <w:rsid w:val="00B90188"/>
    <w:rsid w:val="00B90B9C"/>
    <w:rsid w:val="00B914AC"/>
    <w:rsid w:val="00B96FA3"/>
    <w:rsid w:val="00B97770"/>
    <w:rsid w:val="00B9788D"/>
    <w:rsid w:val="00BA258A"/>
    <w:rsid w:val="00BA2708"/>
    <w:rsid w:val="00BA413F"/>
    <w:rsid w:val="00BA498D"/>
    <w:rsid w:val="00BA634A"/>
    <w:rsid w:val="00BB3F84"/>
    <w:rsid w:val="00BB41CD"/>
    <w:rsid w:val="00BB4466"/>
    <w:rsid w:val="00BB5995"/>
    <w:rsid w:val="00BB6CED"/>
    <w:rsid w:val="00BB72B4"/>
    <w:rsid w:val="00BC15A1"/>
    <w:rsid w:val="00BC26B9"/>
    <w:rsid w:val="00BC3CA7"/>
    <w:rsid w:val="00BC4F4C"/>
    <w:rsid w:val="00BC6C7A"/>
    <w:rsid w:val="00BC6CC5"/>
    <w:rsid w:val="00BD1C84"/>
    <w:rsid w:val="00BD35AC"/>
    <w:rsid w:val="00BD77D9"/>
    <w:rsid w:val="00BE1139"/>
    <w:rsid w:val="00BE1E92"/>
    <w:rsid w:val="00BE3883"/>
    <w:rsid w:val="00BE3E5C"/>
    <w:rsid w:val="00BE78CD"/>
    <w:rsid w:val="00BF274E"/>
    <w:rsid w:val="00BF40C7"/>
    <w:rsid w:val="00BF646E"/>
    <w:rsid w:val="00BF648A"/>
    <w:rsid w:val="00BF79D0"/>
    <w:rsid w:val="00BF7A42"/>
    <w:rsid w:val="00C00290"/>
    <w:rsid w:val="00C00822"/>
    <w:rsid w:val="00C02A28"/>
    <w:rsid w:val="00C02D5D"/>
    <w:rsid w:val="00C03AC5"/>
    <w:rsid w:val="00C04388"/>
    <w:rsid w:val="00C0455A"/>
    <w:rsid w:val="00C06FAC"/>
    <w:rsid w:val="00C076F8"/>
    <w:rsid w:val="00C11687"/>
    <w:rsid w:val="00C11E3B"/>
    <w:rsid w:val="00C12829"/>
    <w:rsid w:val="00C12A78"/>
    <w:rsid w:val="00C14BC7"/>
    <w:rsid w:val="00C14F07"/>
    <w:rsid w:val="00C17A60"/>
    <w:rsid w:val="00C21321"/>
    <w:rsid w:val="00C2300B"/>
    <w:rsid w:val="00C238D5"/>
    <w:rsid w:val="00C24601"/>
    <w:rsid w:val="00C254D5"/>
    <w:rsid w:val="00C34379"/>
    <w:rsid w:val="00C34A4B"/>
    <w:rsid w:val="00C35E95"/>
    <w:rsid w:val="00C374C4"/>
    <w:rsid w:val="00C4128A"/>
    <w:rsid w:val="00C45EEC"/>
    <w:rsid w:val="00C47091"/>
    <w:rsid w:val="00C4721B"/>
    <w:rsid w:val="00C47FF5"/>
    <w:rsid w:val="00C5144C"/>
    <w:rsid w:val="00C5232F"/>
    <w:rsid w:val="00C52563"/>
    <w:rsid w:val="00C53D37"/>
    <w:rsid w:val="00C54080"/>
    <w:rsid w:val="00C55548"/>
    <w:rsid w:val="00C56BCC"/>
    <w:rsid w:val="00C56F36"/>
    <w:rsid w:val="00C57F54"/>
    <w:rsid w:val="00C60315"/>
    <w:rsid w:val="00C639E0"/>
    <w:rsid w:val="00C64294"/>
    <w:rsid w:val="00C646C5"/>
    <w:rsid w:val="00C66B59"/>
    <w:rsid w:val="00C724AB"/>
    <w:rsid w:val="00C732BE"/>
    <w:rsid w:val="00C7371B"/>
    <w:rsid w:val="00C7400A"/>
    <w:rsid w:val="00C74184"/>
    <w:rsid w:val="00C750AB"/>
    <w:rsid w:val="00C75C43"/>
    <w:rsid w:val="00C762B2"/>
    <w:rsid w:val="00C8293E"/>
    <w:rsid w:val="00C84DFF"/>
    <w:rsid w:val="00C861FE"/>
    <w:rsid w:val="00C91574"/>
    <w:rsid w:val="00C921C6"/>
    <w:rsid w:val="00C93FBE"/>
    <w:rsid w:val="00C9596A"/>
    <w:rsid w:val="00C95DC0"/>
    <w:rsid w:val="00C963B1"/>
    <w:rsid w:val="00CA01E3"/>
    <w:rsid w:val="00CA075C"/>
    <w:rsid w:val="00CA1EC8"/>
    <w:rsid w:val="00CA2FAE"/>
    <w:rsid w:val="00CA4154"/>
    <w:rsid w:val="00CA47C0"/>
    <w:rsid w:val="00CA5B3F"/>
    <w:rsid w:val="00CB17B1"/>
    <w:rsid w:val="00CB6C72"/>
    <w:rsid w:val="00CB7FDC"/>
    <w:rsid w:val="00CC3A4B"/>
    <w:rsid w:val="00CC5035"/>
    <w:rsid w:val="00CC5E14"/>
    <w:rsid w:val="00CC7D40"/>
    <w:rsid w:val="00CD1978"/>
    <w:rsid w:val="00CD3121"/>
    <w:rsid w:val="00CD33F8"/>
    <w:rsid w:val="00CD3A82"/>
    <w:rsid w:val="00CD470B"/>
    <w:rsid w:val="00CD4AF9"/>
    <w:rsid w:val="00CD5620"/>
    <w:rsid w:val="00CD598D"/>
    <w:rsid w:val="00CD5E44"/>
    <w:rsid w:val="00CE0795"/>
    <w:rsid w:val="00CE0A1A"/>
    <w:rsid w:val="00CE0A76"/>
    <w:rsid w:val="00CE1B72"/>
    <w:rsid w:val="00CE6710"/>
    <w:rsid w:val="00CE7626"/>
    <w:rsid w:val="00CE77ED"/>
    <w:rsid w:val="00CF00EA"/>
    <w:rsid w:val="00CF01CD"/>
    <w:rsid w:val="00CF1639"/>
    <w:rsid w:val="00CF2DCE"/>
    <w:rsid w:val="00CF43BB"/>
    <w:rsid w:val="00CF5600"/>
    <w:rsid w:val="00D0060B"/>
    <w:rsid w:val="00D009F4"/>
    <w:rsid w:val="00D00B82"/>
    <w:rsid w:val="00D03D80"/>
    <w:rsid w:val="00D054AB"/>
    <w:rsid w:val="00D055D8"/>
    <w:rsid w:val="00D07DCD"/>
    <w:rsid w:val="00D1107E"/>
    <w:rsid w:val="00D11126"/>
    <w:rsid w:val="00D118CE"/>
    <w:rsid w:val="00D23696"/>
    <w:rsid w:val="00D24297"/>
    <w:rsid w:val="00D24568"/>
    <w:rsid w:val="00D25538"/>
    <w:rsid w:val="00D308EE"/>
    <w:rsid w:val="00D31171"/>
    <w:rsid w:val="00D32953"/>
    <w:rsid w:val="00D36BF9"/>
    <w:rsid w:val="00D44C7E"/>
    <w:rsid w:val="00D45906"/>
    <w:rsid w:val="00D519F9"/>
    <w:rsid w:val="00D53806"/>
    <w:rsid w:val="00D53E61"/>
    <w:rsid w:val="00D552AD"/>
    <w:rsid w:val="00D600A2"/>
    <w:rsid w:val="00D60890"/>
    <w:rsid w:val="00D61BA0"/>
    <w:rsid w:val="00D6232A"/>
    <w:rsid w:val="00D62BA9"/>
    <w:rsid w:val="00D63E29"/>
    <w:rsid w:val="00D64B07"/>
    <w:rsid w:val="00D65531"/>
    <w:rsid w:val="00D6669F"/>
    <w:rsid w:val="00D66766"/>
    <w:rsid w:val="00D67B87"/>
    <w:rsid w:val="00D708C5"/>
    <w:rsid w:val="00D71DBC"/>
    <w:rsid w:val="00D72763"/>
    <w:rsid w:val="00D759C8"/>
    <w:rsid w:val="00D7693F"/>
    <w:rsid w:val="00D804E3"/>
    <w:rsid w:val="00D80B91"/>
    <w:rsid w:val="00D8178C"/>
    <w:rsid w:val="00D81B8E"/>
    <w:rsid w:val="00D83B56"/>
    <w:rsid w:val="00D84043"/>
    <w:rsid w:val="00D84DE5"/>
    <w:rsid w:val="00D879B6"/>
    <w:rsid w:val="00D90812"/>
    <w:rsid w:val="00D9093F"/>
    <w:rsid w:val="00D934D4"/>
    <w:rsid w:val="00D94BC2"/>
    <w:rsid w:val="00DA05BB"/>
    <w:rsid w:val="00DA0C39"/>
    <w:rsid w:val="00DA117D"/>
    <w:rsid w:val="00DA1641"/>
    <w:rsid w:val="00DA25AE"/>
    <w:rsid w:val="00DA398F"/>
    <w:rsid w:val="00DA476D"/>
    <w:rsid w:val="00DA4B19"/>
    <w:rsid w:val="00DA4B4B"/>
    <w:rsid w:val="00DA5089"/>
    <w:rsid w:val="00DA5892"/>
    <w:rsid w:val="00DA5B81"/>
    <w:rsid w:val="00DB224A"/>
    <w:rsid w:val="00DB25CB"/>
    <w:rsid w:val="00DB26F4"/>
    <w:rsid w:val="00DB415A"/>
    <w:rsid w:val="00DB417F"/>
    <w:rsid w:val="00DB4353"/>
    <w:rsid w:val="00DB5A1B"/>
    <w:rsid w:val="00DB6E1A"/>
    <w:rsid w:val="00DB6FE8"/>
    <w:rsid w:val="00DC1EAE"/>
    <w:rsid w:val="00DC1FA2"/>
    <w:rsid w:val="00DC486B"/>
    <w:rsid w:val="00DC58C2"/>
    <w:rsid w:val="00DC5ACB"/>
    <w:rsid w:val="00DD0F39"/>
    <w:rsid w:val="00DD21AA"/>
    <w:rsid w:val="00DD21BF"/>
    <w:rsid w:val="00DD24FA"/>
    <w:rsid w:val="00DD2669"/>
    <w:rsid w:val="00DD2BAF"/>
    <w:rsid w:val="00DD3239"/>
    <w:rsid w:val="00DD3DBB"/>
    <w:rsid w:val="00DD697D"/>
    <w:rsid w:val="00DD77C1"/>
    <w:rsid w:val="00DD7CDC"/>
    <w:rsid w:val="00DD7CE8"/>
    <w:rsid w:val="00DE01FE"/>
    <w:rsid w:val="00DE0ADC"/>
    <w:rsid w:val="00DE1669"/>
    <w:rsid w:val="00DE43E4"/>
    <w:rsid w:val="00DE55E6"/>
    <w:rsid w:val="00DE5B4C"/>
    <w:rsid w:val="00DE7073"/>
    <w:rsid w:val="00DF06A2"/>
    <w:rsid w:val="00DF2097"/>
    <w:rsid w:val="00DF2C75"/>
    <w:rsid w:val="00DF453D"/>
    <w:rsid w:val="00DF688C"/>
    <w:rsid w:val="00E02D72"/>
    <w:rsid w:val="00E02DC9"/>
    <w:rsid w:val="00E05155"/>
    <w:rsid w:val="00E051D9"/>
    <w:rsid w:val="00E07808"/>
    <w:rsid w:val="00E10451"/>
    <w:rsid w:val="00E124E3"/>
    <w:rsid w:val="00E13B67"/>
    <w:rsid w:val="00E14F5D"/>
    <w:rsid w:val="00E14FF7"/>
    <w:rsid w:val="00E166E4"/>
    <w:rsid w:val="00E17C2B"/>
    <w:rsid w:val="00E17C76"/>
    <w:rsid w:val="00E20DE2"/>
    <w:rsid w:val="00E24D64"/>
    <w:rsid w:val="00E25379"/>
    <w:rsid w:val="00E25714"/>
    <w:rsid w:val="00E25A13"/>
    <w:rsid w:val="00E3249A"/>
    <w:rsid w:val="00E32602"/>
    <w:rsid w:val="00E33B86"/>
    <w:rsid w:val="00E40038"/>
    <w:rsid w:val="00E4355B"/>
    <w:rsid w:val="00E44C77"/>
    <w:rsid w:val="00E44E84"/>
    <w:rsid w:val="00E44F7A"/>
    <w:rsid w:val="00E4503C"/>
    <w:rsid w:val="00E46B32"/>
    <w:rsid w:val="00E52064"/>
    <w:rsid w:val="00E55222"/>
    <w:rsid w:val="00E5625A"/>
    <w:rsid w:val="00E61265"/>
    <w:rsid w:val="00E6494C"/>
    <w:rsid w:val="00E678C6"/>
    <w:rsid w:val="00E700B4"/>
    <w:rsid w:val="00E75866"/>
    <w:rsid w:val="00E76BE0"/>
    <w:rsid w:val="00E76DFB"/>
    <w:rsid w:val="00E800CE"/>
    <w:rsid w:val="00E83D1C"/>
    <w:rsid w:val="00E83D56"/>
    <w:rsid w:val="00E86797"/>
    <w:rsid w:val="00E86FC8"/>
    <w:rsid w:val="00E9742E"/>
    <w:rsid w:val="00E97D16"/>
    <w:rsid w:val="00EA3444"/>
    <w:rsid w:val="00EA4684"/>
    <w:rsid w:val="00EA477C"/>
    <w:rsid w:val="00EA5612"/>
    <w:rsid w:val="00EA6932"/>
    <w:rsid w:val="00EA7AF2"/>
    <w:rsid w:val="00EA7B95"/>
    <w:rsid w:val="00EB0E02"/>
    <w:rsid w:val="00EB31CB"/>
    <w:rsid w:val="00EB31E6"/>
    <w:rsid w:val="00EB6D01"/>
    <w:rsid w:val="00EC5075"/>
    <w:rsid w:val="00ED020F"/>
    <w:rsid w:val="00ED0432"/>
    <w:rsid w:val="00ED0C3A"/>
    <w:rsid w:val="00ED4D0E"/>
    <w:rsid w:val="00ED762F"/>
    <w:rsid w:val="00EE3302"/>
    <w:rsid w:val="00EE3EB4"/>
    <w:rsid w:val="00EE3F4D"/>
    <w:rsid w:val="00EE4024"/>
    <w:rsid w:val="00EE479B"/>
    <w:rsid w:val="00EE5DE7"/>
    <w:rsid w:val="00EE71CE"/>
    <w:rsid w:val="00EE7917"/>
    <w:rsid w:val="00EF08B2"/>
    <w:rsid w:val="00EF219A"/>
    <w:rsid w:val="00EF2F48"/>
    <w:rsid w:val="00EF3533"/>
    <w:rsid w:val="00EF43E2"/>
    <w:rsid w:val="00EF6E59"/>
    <w:rsid w:val="00F003AF"/>
    <w:rsid w:val="00F009DF"/>
    <w:rsid w:val="00F04168"/>
    <w:rsid w:val="00F0435E"/>
    <w:rsid w:val="00F044C7"/>
    <w:rsid w:val="00F0567F"/>
    <w:rsid w:val="00F05D94"/>
    <w:rsid w:val="00F10C4D"/>
    <w:rsid w:val="00F120D8"/>
    <w:rsid w:val="00F123FB"/>
    <w:rsid w:val="00F127F5"/>
    <w:rsid w:val="00F1472E"/>
    <w:rsid w:val="00F15807"/>
    <w:rsid w:val="00F16EB8"/>
    <w:rsid w:val="00F1775F"/>
    <w:rsid w:val="00F20736"/>
    <w:rsid w:val="00F20A90"/>
    <w:rsid w:val="00F212C1"/>
    <w:rsid w:val="00F219F8"/>
    <w:rsid w:val="00F21D3D"/>
    <w:rsid w:val="00F24235"/>
    <w:rsid w:val="00F24ABA"/>
    <w:rsid w:val="00F24DD3"/>
    <w:rsid w:val="00F26C2B"/>
    <w:rsid w:val="00F333C6"/>
    <w:rsid w:val="00F36B61"/>
    <w:rsid w:val="00F42230"/>
    <w:rsid w:val="00F42546"/>
    <w:rsid w:val="00F42EE2"/>
    <w:rsid w:val="00F45CA9"/>
    <w:rsid w:val="00F50224"/>
    <w:rsid w:val="00F50477"/>
    <w:rsid w:val="00F538A8"/>
    <w:rsid w:val="00F5498B"/>
    <w:rsid w:val="00F5571A"/>
    <w:rsid w:val="00F56134"/>
    <w:rsid w:val="00F57822"/>
    <w:rsid w:val="00F57842"/>
    <w:rsid w:val="00F57AF7"/>
    <w:rsid w:val="00F6194B"/>
    <w:rsid w:val="00F628B8"/>
    <w:rsid w:val="00F64182"/>
    <w:rsid w:val="00F659B0"/>
    <w:rsid w:val="00F666FB"/>
    <w:rsid w:val="00F66B1E"/>
    <w:rsid w:val="00F673AB"/>
    <w:rsid w:val="00F70221"/>
    <w:rsid w:val="00F73CD1"/>
    <w:rsid w:val="00F74BB4"/>
    <w:rsid w:val="00F804A7"/>
    <w:rsid w:val="00F8221B"/>
    <w:rsid w:val="00F841ED"/>
    <w:rsid w:val="00F85461"/>
    <w:rsid w:val="00F85592"/>
    <w:rsid w:val="00F85918"/>
    <w:rsid w:val="00F869EF"/>
    <w:rsid w:val="00F870D0"/>
    <w:rsid w:val="00F94A1B"/>
    <w:rsid w:val="00F94A1D"/>
    <w:rsid w:val="00F95B59"/>
    <w:rsid w:val="00F95F85"/>
    <w:rsid w:val="00F97D85"/>
    <w:rsid w:val="00F97FBC"/>
    <w:rsid w:val="00FA27EC"/>
    <w:rsid w:val="00FA3018"/>
    <w:rsid w:val="00FA31A0"/>
    <w:rsid w:val="00FA32E7"/>
    <w:rsid w:val="00FA4927"/>
    <w:rsid w:val="00FA5987"/>
    <w:rsid w:val="00FB0ABD"/>
    <w:rsid w:val="00FB0F94"/>
    <w:rsid w:val="00FB20D9"/>
    <w:rsid w:val="00FB3E79"/>
    <w:rsid w:val="00FB562E"/>
    <w:rsid w:val="00FB69D3"/>
    <w:rsid w:val="00FC1A50"/>
    <w:rsid w:val="00FC3DA4"/>
    <w:rsid w:val="00FC4059"/>
    <w:rsid w:val="00FC5D09"/>
    <w:rsid w:val="00FC5E7C"/>
    <w:rsid w:val="00FC7A09"/>
    <w:rsid w:val="00FD06D5"/>
    <w:rsid w:val="00FD1D6D"/>
    <w:rsid w:val="00FD40C5"/>
    <w:rsid w:val="00FD5130"/>
    <w:rsid w:val="00FD72AB"/>
    <w:rsid w:val="00FD7539"/>
    <w:rsid w:val="00FD7D05"/>
    <w:rsid w:val="00FE08B0"/>
    <w:rsid w:val="00FE0D2B"/>
    <w:rsid w:val="00FE2074"/>
    <w:rsid w:val="00FE4135"/>
    <w:rsid w:val="00FE545E"/>
    <w:rsid w:val="00FE5E8E"/>
    <w:rsid w:val="00FE625E"/>
    <w:rsid w:val="00FE7094"/>
    <w:rsid w:val="00FE7B9A"/>
    <w:rsid w:val="00FF04A9"/>
    <w:rsid w:val="00FF08DB"/>
    <w:rsid w:val="00FF57CD"/>
    <w:rsid w:val="00FF673A"/>
    <w:rsid w:val="00FF6CBE"/>
    <w:rsid w:val="00FF7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32BE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70271"/>
    <w:pPr>
      <w:keepNext/>
      <w:ind w:left="284" w:right="284" w:firstLine="567"/>
      <w:jc w:val="both"/>
      <w:outlineLvl w:val="0"/>
    </w:pPr>
    <w:rPr>
      <w:sz w:val="28"/>
      <w:szCs w:val="20"/>
    </w:rPr>
  </w:style>
  <w:style w:type="paragraph" w:styleId="2">
    <w:name w:val="heading 2"/>
    <w:basedOn w:val="a"/>
    <w:next w:val="a"/>
    <w:qFormat/>
    <w:rsid w:val="00B70271"/>
    <w:pPr>
      <w:keepNext/>
      <w:outlineLvl w:val="1"/>
    </w:pPr>
    <w:rPr>
      <w:sz w:val="28"/>
      <w:szCs w:val="20"/>
    </w:rPr>
  </w:style>
  <w:style w:type="paragraph" w:styleId="3">
    <w:name w:val="heading 3"/>
    <w:basedOn w:val="a"/>
    <w:next w:val="a"/>
    <w:qFormat/>
    <w:rsid w:val="00B70271"/>
    <w:pPr>
      <w:keepNext/>
      <w:ind w:left="284" w:right="284" w:firstLine="567"/>
      <w:jc w:val="center"/>
      <w:outlineLvl w:val="2"/>
    </w:pPr>
    <w:rPr>
      <w:i/>
      <w:iCs/>
      <w:sz w:val="28"/>
    </w:rPr>
  </w:style>
  <w:style w:type="paragraph" w:styleId="4">
    <w:name w:val="heading 4"/>
    <w:basedOn w:val="a"/>
    <w:next w:val="a"/>
    <w:link w:val="40"/>
    <w:qFormat/>
    <w:rsid w:val="00866E44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qFormat/>
    <w:rsid w:val="00B70271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B70271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B70271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B70271"/>
    <w:pPr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0271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B70271"/>
  </w:style>
  <w:style w:type="paragraph" w:styleId="a5">
    <w:name w:val="footer"/>
    <w:basedOn w:val="a"/>
    <w:link w:val="a6"/>
    <w:uiPriority w:val="99"/>
    <w:rsid w:val="00B70271"/>
    <w:pPr>
      <w:tabs>
        <w:tab w:val="center" w:pos="4677"/>
        <w:tab w:val="right" w:pos="9355"/>
      </w:tabs>
    </w:pPr>
  </w:style>
  <w:style w:type="paragraph" w:styleId="a7">
    <w:name w:val="Block Text"/>
    <w:basedOn w:val="a"/>
    <w:rsid w:val="00B70271"/>
    <w:pPr>
      <w:ind w:left="284" w:right="284" w:firstLine="567"/>
      <w:jc w:val="both"/>
    </w:pPr>
    <w:rPr>
      <w:szCs w:val="20"/>
    </w:rPr>
  </w:style>
  <w:style w:type="paragraph" w:styleId="a8">
    <w:name w:val="Body Text Indent"/>
    <w:basedOn w:val="a"/>
    <w:rsid w:val="00B70271"/>
    <w:pPr>
      <w:spacing w:line="360" w:lineRule="auto"/>
      <w:ind w:firstLine="851"/>
      <w:jc w:val="both"/>
    </w:pPr>
    <w:rPr>
      <w:spacing w:val="30"/>
      <w:sz w:val="28"/>
      <w:szCs w:val="20"/>
    </w:rPr>
  </w:style>
  <w:style w:type="paragraph" w:customStyle="1" w:styleId="11">
    <w:name w:val="1"/>
    <w:basedOn w:val="a"/>
    <w:next w:val="12"/>
    <w:rsid w:val="00543440"/>
    <w:pPr>
      <w:spacing w:before="100" w:beforeAutospacing="1" w:after="100" w:afterAutospacing="1"/>
      <w:ind w:left="200" w:right="200"/>
      <w:jc w:val="both"/>
    </w:pPr>
    <w:rPr>
      <w:color w:val="333333"/>
    </w:rPr>
  </w:style>
  <w:style w:type="paragraph" w:customStyle="1" w:styleId="12">
    <w:name w:val="Обычный (веб)1"/>
    <w:basedOn w:val="a"/>
    <w:uiPriority w:val="99"/>
    <w:rsid w:val="00543440"/>
  </w:style>
  <w:style w:type="paragraph" w:styleId="a9">
    <w:name w:val="Body Text"/>
    <w:basedOn w:val="a"/>
    <w:link w:val="aa"/>
    <w:rsid w:val="00952519"/>
    <w:pPr>
      <w:spacing w:after="120"/>
    </w:pPr>
  </w:style>
  <w:style w:type="table" w:styleId="ab">
    <w:name w:val="Table Grid"/>
    <w:basedOn w:val="a1"/>
    <w:rsid w:val="00FE20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Body Text Indent 2"/>
    <w:basedOn w:val="a"/>
    <w:rsid w:val="00586BF8"/>
    <w:pPr>
      <w:spacing w:after="120" w:line="480" w:lineRule="auto"/>
      <w:ind w:left="283"/>
    </w:pPr>
  </w:style>
  <w:style w:type="paragraph" w:styleId="30">
    <w:name w:val="Body Text Indent 3"/>
    <w:basedOn w:val="a"/>
    <w:rsid w:val="00DB26F4"/>
    <w:pPr>
      <w:spacing w:after="120"/>
      <w:ind w:left="283"/>
    </w:pPr>
    <w:rPr>
      <w:sz w:val="16"/>
      <w:szCs w:val="16"/>
    </w:rPr>
  </w:style>
  <w:style w:type="paragraph" w:styleId="ac">
    <w:name w:val="Balloon Text"/>
    <w:basedOn w:val="a"/>
    <w:semiHidden/>
    <w:rsid w:val="00625097"/>
    <w:rPr>
      <w:rFonts w:ascii="Tahoma" w:hAnsi="Tahoma" w:cs="Tahoma"/>
      <w:sz w:val="16"/>
      <w:szCs w:val="16"/>
    </w:rPr>
  </w:style>
  <w:style w:type="character" w:styleId="ad">
    <w:name w:val="Hyperlink"/>
    <w:basedOn w:val="a0"/>
    <w:rsid w:val="00DF453D"/>
    <w:rPr>
      <w:color w:val="0000FF"/>
      <w:u w:val="single"/>
    </w:rPr>
  </w:style>
  <w:style w:type="character" w:styleId="ae">
    <w:name w:val="FollowedHyperlink"/>
    <w:basedOn w:val="a0"/>
    <w:rsid w:val="00DF453D"/>
    <w:rPr>
      <w:color w:val="800080"/>
      <w:u w:val="single"/>
    </w:rPr>
  </w:style>
  <w:style w:type="paragraph" w:customStyle="1" w:styleId="af">
    <w:name w:val="Чертежный"/>
    <w:rsid w:val="006261FC"/>
    <w:pPr>
      <w:jc w:val="both"/>
    </w:pPr>
    <w:rPr>
      <w:rFonts w:ascii="GOST type A" w:hAnsi="GOST type A"/>
      <w:i/>
      <w:sz w:val="28"/>
      <w:lang w:val="uk-UA"/>
    </w:rPr>
  </w:style>
  <w:style w:type="character" w:customStyle="1" w:styleId="10">
    <w:name w:val="Заголовок 1 Знак"/>
    <w:basedOn w:val="a0"/>
    <w:link w:val="1"/>
    <w:rsid w:val="009B6325"/>
    <w:rPr>
      <w:sz w:val="28"/>
    </w:rPr>
  </w:style>
  <w:style w:type="character" w:styleId="af0">
    <w:name w:val="Strong"/>
    <w:basedOn w:val="a0"/>
    <w:uiPriority w:val="22"/>
    <w:qFormat/>
    <w:rsid w:val="00774044"/>
    <w:rPr>
      <w:b/>
      <w:bCs/>
    </w:rPr>
  </w:style>
  <w:style w:type="character" w:customStyle="1" w:styleId="40">
    <w:name w:val="Заголовок 4 Знак"/>
    <w:basedOn w:val="a0"/>
    <w:link w:val="4"/>
    <w:semiHidden/>
    <w:rsid w:val="00866E44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31">
    <w:name w:val="Основной текст с отступом 31"/>
    <w:basedOn w:val="a"/>
    <w:rsid w:val="009D7BAB"/>
    <w:pPr>
      <w:ind w:firstLine="540"/>
      <w:jc w:val="both"/>
    </w:pPr>
    <w:rPr>
      <w:sz w:val="28"/>
      <w:lang w:eastAsia="ar-SA"/>
    </w:rPr>
  </w:style>
  <w:style w:type="paragraph" w:customStyle="1" w:styleId="PzTitul">
    <w:name w:val="PzTitul"/>
    <w:basedOn w:val="a"/>
    <w:rsid w:val="00956E74"/>
    <w:pPr>
      <w:spacing w:after="480"/>
      <w:jc w:val="center"/>
    </w:pPr>
    <w:rPr>
      <w:rFonts w:ascii="Arial" w:hAnsi="Arial" w:cs="Arial"/>
      <w:sz w:val="20"/>
      <w:szCs w:val="20"/>
      <w:lang w:eastAsia="en-US"/>
    </w:rPr>
  </w:style>
  <w:style w:type="paragraph" w:styleId="af1">
    <w:name w:val="Subtitle"/>
    <w:basedOn w:val="a"/>
    <w:qFormat/>
    <w:rsid w:val="00956E74"/>
    <w:rPr>
      <w:szCs w:val="20"/>
    </w:rPr>
  </w:style>
  <w:style w:type="paragraph" w:styleId="af2">
    <w:name w:val="List Paragraph"/>
    <w:basedOn w:val="a"/>
    <w:uiPriority w:val="34"/>
    <w:qFormat/>
    <w:rsid w:val="00C5232F"/>
    <w:pPr>
      <w:ind w:left="720"/>
      <w:contextualSpacing/>
    </w:pPr>
  </w:style>
  <w:style w:type="paragraph" w:customStyle="1" w:styleId="13">
    <w:name w:val="Обычный1"/>
    <w:rsid w:val="008D01E6"/>
    <w:pPr>
      <w:widowControl w:val="0"/>
      <w:spacing w:line="300" w:lineRule="auto"/>
      <w:ind w:left="40" w:firstLine="360"/>
      <w:jc w:val="both"/>
    </w:pPr>
    <w:rPr>
      <w:rFonts w:ascii="Arial" w:hAnsi="Arial"/>
      <w:snapToGrid w:val="0"/>
      <w:sz w:val="16"/>
    </w:rPr>
  </w:style>
  <w:style w:type="paragraph" w:styleId="af3">
    <w:name w:val="Normal (Web)"/>
    <w:basedOn w:val="a"/>
    <w:uiPriority w:val="99"/>
    <w:unhideWhenUsed/>
    <w:rsid w:val="008D01E6"/>
    <w:pPr>
      <w:spacing w:before="100" w:beforeAutospacing="1" w:after="100" w:afterAutospacing="1"/>
    </w:pPr>
  </w:style>
  <w:style w:type="character" w:customStyle="1" w:styleId="aa">
    <w:name w:val="Основной текст Знак"/>
    <w:basedOn w:val="a0"/>
    <w:link w:val="a9"/>
    <w:rsid w:val="008D01E6"/>
    <w:rPr>
      <w:sz w:val="24"/>
      <w:szCs w:val="24"/>
    </w:rPr>
  </w:style>
  <w:style w:type="paragraph" w:customStyle="1" w:styleId="14">
    <w:name w:val="Абзац списка1"/>
    <w:basedOn w:val="a"/>
    <w:uiPriority w:val="99"/>
    <w:rsid w:val="008D01E6"/>
    <w:pPr>
      <w:widowControl w:val="0"/>
      <w:autoSpaceDE w:val="0"/>
      <w:autoSpaceDN w:val="0"/>
      <w:ind w:left="720"/>
    </w:pPr>
  </w:style>
  <w:style w:type="character" w:styleId="af4">
    <w:name w:val="Placeholder Text"/>
    <w:basedOn w:val="a0"/>
    <w:uiPriority w:val="99"/>
    <w:semiHidden/>
    <w:rsid w:val="008D01E6"/>
    <w:rPr>
      <w:color w:val="808080"/>
    </w:rPr>
  </w:style>
  <w:style w:type="character" w:customStyle="1" w:styleId="15">
    <w:name w:val="Строгий1"/>
    <w:basedOn w:val="a0"/>
    <w:rsid w:val="00505828"/>
  </w:style>
  <w:style w:type="character" w:customStyle="1" w:styleId="a6">
    <w:name w:val="Нижний колонтитул Знак"/>
    <w:basedOn w:val="a0"/>
    <w:link w:val="a5"/>
    <w:uiPriority w:val="99"/>
    <w:rsid w:val="00AF5817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32BE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70271"/>
    <w:pPr>
      <w:keepNext/>
      <w:ind w:left="284" w:right="284" w:firstLine="567"/>
      <w:jc w:val="both"/>
      <w:outlineLvl w:val="0"/>
    </w:pPr>
    <w:rPr>
      <w:sz w:val="28"/>
      <w:szCs w:val="20"/>
    </w:rPr>
  </w:style>
  <w:style w:type="paragraph" w:styleId="2">
    <w:name w:val="heading 2"/>
    <w:basedOn w:val="a"/>
    <w:next w:val="a"/>
    <w:qFormat/>
    <w:rsid w:val="00B70271"/>
    <w:pPr>
      <w:keepNext/>
      <w:outlineLvl w:val="1"/>
    </w:pPr>
    <w:rPr>
      <w:sz w:val="28"/>
      <w:szCs w:val="20"/>
    </w:rPr>
  </w:style>
  <w:style w:type="paragraph" w:styleId="3">
    <w:name w:val="heading 3"/>
    <w:basedOn w:val="a"/>
    <w:next w:val="a"/>
    <w:qFormat/>
    <w:rsid w:val="00B70271"/>
    <w:pPr>
      <w:keepNext/>
      <w:ind w:left="284" w:right="284" w:firstLine="567"/>
      <w:jc w:val="center"/>
      <w:outlineLvl w:val="2"/>
    </w:pPr>
    <w:rPr>
      <w:i/>
      <w:iCs/>
      <w:sz w:val="28"/>
    </w:rPr>
  </w:style>
  <w:style w:type="paragraph" w:styleId="4">
    <w:name w:val="heading 4"/>
    <w:basedOn w:val="a"/>
    <w:next w:val="a"/>
    <w:link w:val="40"/>
    <w:qFormat/>
    <w:rsid w:val="00866E44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qFormat/>
    <w:rsid w:val="00B70271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B70271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B70271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B70271"/>
    <w:pPr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0271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B70271"/>
  </w:style>
  <w:style w:type="paragraph" w:styleId="a5">
    <w:name w:val="footer"/>
    <w:basedOn w:val="a"/>
    <w:link w:val="a6"/>
    <w:uiPriority w:val="99"/>
    <w:rsid w:val="00B70271"/>
    <w:pPr>
      <w:tabs>
        <w:tab w:val="center" w:pos="4677"/>
        <w:tab w:val="right" w:pos="9355"/>
      </w:tabs>
    </w:pPr>
  </w:style>
  <w:style w:type="paragraph" w:styleId="a7">
    <w:name w:val="Block Text"/>
    <w:basedOn w:val="a"/>
    <w:rsid w:val="00B70271"/>
    <w:pPr>
      <w:ind w:left="284" w:right="284" w:firstLine="567"/>
      <w:jc w:val="both"/>
    </w:pPr>
    <w:rPr>
      <w:szCs w:val="20"/>
    </w:rPr>
  </w:style>
  <w:style w:type="paragraph" w:styleId="a8">
    <w:name w:val="Body Text Indent"/>
    <w:basedOn w:val="a"/>
    <w:rsid w:val="00B70271"/>
    <w:pPr>
      <w:spacing w:line="360" w:lineRule="auto"/>
      <w:ind w:firstLine="851"/>
      <w:jc w:val="both"/>
    </w:pPr>
    <w:rPr>
      <w:spacing w:val="30"/>
      <w:sz w:val="28"/>
      <w:szCs w:val="20"/>
    </w:rPr>
  </w:style>
  <w:style w:type="paragraph" w:customStyle="1" w:styleId="11">
    <w:name w:val="1"/>
    <w:basedOn w:val="a"/>
    <w:next w:val="12"/>
    <w:rsid w:val="00543440"/>
    <w:pPr>
      <w:spacing w:before="100" w:beforeAutospacing="1" w:after="100" w:afterAutospacing="1"/>
      <w:ind w:left="200" w:right="200"/>
      <w:jc w:val="both"/>
    </w:pPr>
    <w:rPr>
      <w:color w:val="333333"/>
    </w:rPr>
  </w:style>
  <w:style w:type="paragraph" w:customStyle="1" w:styleId="12">
    <w:name w:val="Обычный (веб)1"/>
    <w:basedOn w:val="a"/>
    <w:uiPriority w:val="99"/>
    <w:rsid w:val="00543440"/>
  </w:style>
  <w:style w:type="paragraph" w:styleId="a9">
    <w:name w:val="Body Text"/>
    <w:basedOn w:val="a"/>
    <w:link w:val="aa"/>
    <w:rsid w:val="00952519"/>
    <w:pPr>
      <w:spacing w:after="120"/>
    </w:pPr>
  </w:style>
  <w:style w:type="table" w:styleId="ab">
    <w:name w:val="Table Grid"/>
    <w:basedOn w:val="a1"/>
    <w:rsid w:val="00FE20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Body Text Indent 2"/>
    <w:basedOn w:val="a"/>
    <w:rsid w:val="00586BF8"/>
    <w:pPr>
      <w:spacing w:after="120" w:line="480" w:lineRule="auto"/>
      <w:ind w:left="283"/>
    </w:pPr>
  </w:style>
  <w:style w:type="paragraph" w:styleId="30">
    <w:name w:val="Body Text Indent 3"/>
    <w:basedOn w:val="a"/>
    <w:rsid w:val="00DB26F4"/>
    <w:pPr>
      <w:spacing w:after="120"/>
      <w:ind w:left="283"/>
    </w:pPr>
    <w:rPr>
      <w:sz w:val="16"/>
      <w:szCs w:val="16"/>
    </w:rPr>
  </w:style>
  <w:style w:type="paragraph" w:styleId="ac">
    <w:name w:val="Balloon Text"/>
    <w:basedOn w:val="a"/>
    <w:semiHidden/>
    <w:rsid w:val="00625097"/>
    <w:rPr>
      <w:rFonts w:ascii="Tahoma" w:hAnsi="Tahoma" w:cs="Tahoma"/>
      <w:sz w:val="16"/>
      <w:szCs w:val="16"/>
    </w:rPr>
  </w:style>
  <w:style w:type="character" w:styleId="ad">
    <w:name w:val="Hyperlink"/>
    <w:basedOn w:val="a0"/>
    <w:rsid w:val="00DF453D"/>
    <w:rPr>
      <w:color w:val="0000FF"/>
      <w:u w:val="single"/>
    </w:rPr>
  </w:style>
  <w:style w:type="character" w:styleId="ae">
    <w:name w:val="FollowedHyperlink"/>
    <w:basedOn w:val="a0"/>
    <w:rsid w:val="00DF453D"/>
    <w:rPr>
      <w:color w:val="800080"/>
      <w:u w:val="single"/>
    </w:rPr>
  </w:style>
  <w:style w:type="paragraph" w:customStyle="1" w:styleId="af">
    <w:name w:val="Чертежный"/>
    <w:rsid w:val="006261FC"/>
    <w:pPr>
      <w:jc w:val="both"/>
    </w:pPr>
    <w:rPr>
      <w:rFonts w:ascii="GOST type A" w:hAnsi="GOST type A"/>
      <w:i/>
      <w:sz w:val="28"/>
      <w:lang w:val="uk-UA"/>
    </w:rPr>
  </w:style>
  <w:style w:type="character" w:customStyle="1" w:styleId="10">
    <w:name w:val="Заголовок 1 Знак"/>
    <w:basedOn w:val="a0"/>
    <w:link w:val="1"/>
    <w:rsid w:val="009B6325"/>
    <w:rPr>
      <w:sz w:val="28"/>
    </w:rPr>
  </w:style>
  <w:style w:type="character" w:styleId="af0">
    <w:name w:val="Strong"/>
    <w:basedOn w:val="a0"/>
    <w:uiPriority w:val="22"/>
    <w:qFormat/>
    <w:rsid w:val="00774044"/>
    <w:rPr>
      <w:b/>
      <w:bCs/>
    </w:rPr>
  </w:style>
  <w:style w:type="character" w:customStyle="1" w:styleId="40">
    <w:name w:val="Заголовок 4 Знак"/>
    <w:basedOn w:val="a0"/>
    <w:link w:val="4"/>
    <w:semiHidden/>
    <w:rsid w:val="00866E44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31">
    <w:name w:val="Основной текст с отступом 31"/>
    <w:basedOn w:val="a"/>
    <w:rsid w:val="009D7BAB"/>
    <w:pPr>
      <w:ind w:firstLine="540"/>
      <w:jc w:val="both"/>
    </w:pPr>
    <w:rPr>
      <w:sz w:val="28"/>
      <w:lang w:eastAsia="ar-SA"/>
    </w:rPr>
  </w:style>
  <w:style w:type="paragraph" w:customStyle="1" w:styleId="PzTitul">
    <w:name w:val="PzTitul"/>
    <w:basedOn w:val="a"/>
    <w:rsid w:val="00956E74"/>
    <w:pPr>
      <w:spacing w:after="480"/>
      <w:jc w:val="center"/>
    </w:pPr>
    <w:rPr>
      <w:rFonts w:ascii="Arial" w:hAnsi="Arial" w:cs="Arial"/>
      <w:sz w:val="20"/>
      <w:szCs w:val="20"/>
      <w:lang w:eastAsia="en-US"/>
    </w:rPr>
  </w:style>
  <w:style w:type="paragraph" w:styleId="af1">
    <w:name w:val="Subtitle"/>
    <w:basedOn w:val="a"/>
    <w:qFormat/>
    <w:rsid w:val="00956E74"/>
    <w:rPr>
      <w:szCs w:val="20"/>
    </w:rPr>
  </w:style>
  <w:style w:type="paragraph" w:styleId="af2">
    <w:name w:val="List Paragraph"/>
    <w:basedOn w:val="a"/>
    <w:uiPriority w:val="34"/>
    <w:qFormat/>
    <w:rsid w:val="00C5232F"/>
    <w:pPr>
      <w:ind w:left="720"/>
      <w:contextualSpacing/>
    </w:pPr>
  </w:style>
  <w:style w:type="paragraph" w:customStyle="1" w:styleId="13">
    <w:name w:val="Обычный1"/>
    <w:rsid w:val="008D01E6"/>
    <w:pPr>
      <w:widowControl w:val="0"/>
      <w:spacing w:line="300" w:lineRule="auto"/>
      <w:ind w:left="40" w:firstLine="360"/>
      <w:jc w:val="both"/>
    </w:pPr>
    <w:rPr>
      <w:rFonts w:ascii="Arial" w:hAnsi="Arial"/>
      <w:snapToGrid w:val="0"/>
      <w:sz w:val="16"/>
    </w:rPr>
  </w:style>
  <w:style w:type="paragraph" w:styleId="af3">
    <w:name w:val="Normal (Web)"/>
    <w:basedOn w:val="a"/>
    <w:uiPriority w:val="99"/>
    <w:unhideWhenUsed/>
    <w:rsid w:val="008D01E6"/>
    <w:pPr>
      <w:spacing w:before="100" w:beforeAutospacing="1" w:after="100" w:afterAutospacing="1"/>
    </w:pPr>
  </w:style>
  <w:style w:type="character" w:customStyle="1" w:styleId="aa">
    <w:name w:val="Основной текст Знак"/>
    <w:basedOn w:val="a0"/>
    <w:link w:val="a9"/>
    <w:rsid w:val="008D01E6"/>
    <w:rPr>
      <w:sz w:val="24"/>
      <w:szCs w:val="24"/>
    </w:rPr>
  </w:style>
  <w:style w:type="paragraph" w:customStyle="1" w:styleId="14">
    <w:name w:val="Абзац списка1"/>
    <w:basedOn w:val="a"/>
    <w:uiPriority w:val="99"/>
    <w:rsid w:val="008D01E6"/>
    <w:pPr>
      <w:widowControl w:val="0"/>
      <w:autoSpaceDE w:val="0"/>
      <w:autoSpaceDN w:val="0"/>
      <w:ind w:left="720"/>
    </w:pPr>
  </w:style>
  <w:style w:type="character" w:styleId="af4">
    <w:name w:val="Placeholder Text"/>
    <w:basedOn w:val="a0"/>
    <w:uiPriority w:val="99"/>
    <w:semiHidden/>
    <w:rsid w:val="008D01E6"/>
    <w:rPr>
      <w:color w:val="808080"/>
    </w:rPr>
  </w:style>
  <w:style w:type="character" w:customStyle="1" w:styleId="15">
    <w:name w:val="Строгий1"/>
    <w:basedOn w:val="a0"/>
    <w:rsid w:val="00505828"/>
  </w:style>
  <w:style w:type="character" w:customStyle="1" w:styleId="a6">
    <w:name w:val="Нижний колонтитул Знак"/>
    <w:basedOn w:val="a0"/>
    <w:link w:val="a5"/>
    <w:uiPriority w:val="99"/>
    <w:rsid w:val="00AF581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92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65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77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168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897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592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0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862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3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1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4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67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8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2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39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255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1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30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51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02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89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947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5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4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8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1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1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3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4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1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22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83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0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71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24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80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060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6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4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3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6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" Type="http://schemas.openxmlformats.org/officeDocument/2006/relationships/styles" Target="styles.xml"/><Relationship Id="rId21" Type="http://schemas.openxmlformats.org/officeDocument/2006/relationships/image" Target="media/image8.wmf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oleObject" Target="embeddings/oleObject2.bin"/><Relationship Id="rId29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textile.life/fabrics/types/tkan-dlya-postelnogo-belya-rekomendatsii-po-vyboru-materiala.html" TargetMode="External"/><Relationship Id="rId24" Type="http://schemas.openxmlformats.org/officeDocument/2006/relationships/oleObject" Target="embeddings/oleObject4.bin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9.wmf"/><Relationship Id="rId28" Type="http://schemas.openxmlformats.org/officeDocument/2006/relationships/oleObject" Target="embeddings/oleObject6.bin"/><Relationship Id="rId10" Type="http://schemas.openxmlformats.org/officeDocument/2006/relationships/hyperlink" Target="https://textile.life/fabrics/synthetic-fibers/poliester-chto-za-tkan-svojstva-dostoinstva-i-nedostatki.html" TargetMode="External"/><Relationship Id="rId19" Type="http://schemas.openxmlformats.org/officeDocument/2006/relationships/image" Target="media/image7.wmf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textile.life/fabrics/mixed/smesovaya-tkan-chto-eto-takoe-i-dlya-chego-primenyaetsya.html" TargetMode="External"/><Relationship Id="rId14" Type="http://schemas.openxmlformats.org/officeDocument/2006/relationships/image" Target="media/image3.jpeg"/><Relationship Id="rId22" Type="http://schemas.openxmlformats.org/officeDocument/2006/relationships/oleObject" Target="embeddings/oleObject3.bin"/><Relationship Id="rId27" Type="http://schemas.openxmlformats.org/officeDocument/2006/relationships/image" Target="media/image11.wmf"/><Relationship Id="rId30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83B61B-07DC-4305-BFC6-CF6C7939BD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809</TotalTime>
  <Pages>32</Pages>
  <Words>4859</Words>
  <Characters>38636</Characters>
  <Application>Microsoft Office Word</Application>
  <DocSecurity>0</DocSecurity>
  <Lines>2146</Lines>
  <Paragraphs>1208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ПРОЕКТНО-КОНСТРУКТОРСКИЙ РАЗДЕЛ</vt:lpstr>
    </vt:vector>
  </TitlesOfParts>
  <Company/>
  <LinksUpToDate>false</LinksUpToDate>
  <CharactersWithSpaces>42287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ПРОЕКТНО-КОНСТРУКТОРСКИЙ РАЗДЕЛ</dc:title>
  <dc:subject/>
  <dc:creator>Andrew</dc:creator>
  <cp:keywords/>
  <cp:lastModifiedBy>Андрей Р</cp:lastModifiedBy>
  <cp:revision>15</cp:revision>
  <cp:lastPrinted>2009-05-05T00:03:00Z</cp:lastPrinted>
  <dcterms:created xsi:type="dcterms:W3CDTF">2022-12-22T12:55:00Z</dcterms:created>
  <dcterms:modified xsi:type="dcterms:W3CDTF">2024-06-26T21:40:00Z</dcterms:modified>
</cp:coreProperties>
</file>